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A61D4" w14:textId="77777777" w:rsidR="00915B20" w:rsidRPr="00915B20" w:rsidRDefault="00915B20" w:rsidP="00915B20">
      <w:pPr>
        <w:spacing w:after="0" w:line="240" w:lineRule="auto"/>
        <w:jc w:val="center"/>
        <w:rPr>
          <w:rFonts w:cstheme="minorHAnsi"/>
          <w:b/>
          <w:sz w:val="24"/>
          <w:szCs w:val="24"/>
          <w:lang w:val="es-ES_tradnl"/>
        </w:rPr>
      </w:pPr>
      <w:r w:rsidRPr="00915B20">
        <w:rPr>
          <w:rFonts w:cstheme="minorHAnsi"/>
          <w:b/>
          <w:sz w:val="24"/>
          <w:szCs w:val="24"/>
          <w:lang w:val="es-ES_tradnl"/>
        </w:rPr>
        <w:t>Plantillas de planeamiento en la Educación Musical de Primero y Segundo Ciclos.</w:t>
      </w:r>
    </w:p>
    <w:p w14:paraId="2AC7CB26" w14:textId="77777777" w:rsidR="00915B20" w:rsidRPr="00915B20" w:rsidRDefault="00915B20" w:rsidP="00915B20">
      <w:pPr>
        <w:spacing w:after="0" w:line="240" w:lineRule="auto"/>
        <w:rPr>
          <w:rFonts w:cstheme="minorHAnsi"/>
          <w:b/>
          <w:sz w:val="24"/>
          <w:szCs w:val="24"/>
          <w:lang w:val="es-ES_tradnl"/>
        </w:rPr>
      </w:pPr>
    </w:p>
    <w:p w14:paraId="4DC92F12" w14:textId="63BD333B" w:rsidR="00915B20" w:rsidRPr="00915B20" w:rsidRDefault="00915B20" w:rsidP="00915B20">
      <w:pPr>
        <w:spacing w:after="0" w:line="240" w:lineRule="auto"/>
        <w:rPr>
          <w:rFonts w:cstheme="minorHAnsi"/>
          <w:b/>
          <w:sz w:val="24"/>
          <w:szCs w:val="24"/>
          <w:lang w:val="es-ES_tradnl"/>
        </w:rPr>
      </w:pPr>
      <w:r w:rsidRPr="00915B20">
        <w:rPr>
          <w:rFonts w:cstheme="minorHAnsi"/>
          <w:b/>
          <w:sz w:val="24"/>
          <w:szCs w:val="24"/>
          <w:lang w:val="es-ES_tradnl"/>
        </w:rPr>
        <w:t>Introducción</w:t>
      </w:r>
      <w:r w:rsidR="00A807C2">
        <w:rPr>
          <w:rFonts w:cstheme="minorHAnsi"/>
          <w:b/>
          <w:sz w:val="24"/>
          <w:szCs w:val="24"/>
          <w:lang w:val="es-ES_tradnl"/>
        </w:rPr>
        <w:t xml:space="preserve"> </w:t>
      </w:r>
    </w:p>
    <w:p w14:paraId="3A1F9D35" w14:textId="77777777" w:rsidR="00915B20" w:rsidRPr="00915B20" w:rsidRDefault="00915B20" w:rsidP="00915B20">
      <w:pPr>
        <w:spacing w:after="0" w:line="240" w:lineRule="auto"/>
        <w:jc w:val="both"/>
        <w:rPr>
          <w:rFonts w:cstheme="minorHAnsi"/>
          <w:b/>
          <w:sz w:val="24"/>
          <w:szCs w:val="24"/>
          <w:lang w:val="es-ES_tradnl"/>
        </w:rPr>
      </w:pPr>
    </w:p>
    <w:p w14:paraId="69DEC1A9" w14:textId="77777777"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En atención a lo establecido en la Política Educativa costarricense, acerca del desarrollo integral del ser humano, se torna necesario la implementación de una Política Curricular que promueva “la inclusión de todas las personas al proceso educativo y su progreso, con el fin de propiciar su desarrollo integral y que se asuman como protagonistas de los cambios individuales y sociales en sus contextos con visión planetaria” (CSE, 2016). </w:t>
      </w:r>
    </w:p>
    <w:p w14:paraId="21B84E35" w14:textId="77777777" w:rsidR="00915B20" w:rsidRPr="00915B20" w:rsidRDefault="00915B20" w:rsidP="00915B20">
      <w:pPr>
        <w:spacing w:after="0" w:line="240" w:lineRule="auto"/>
        <w:jc w:val="both"/>
        <w:rPr>
          <w:rFonts w:cstheme="minorHAnsi"/>
          <w:sz w:val="24"/>
          <w:szCs w:val="24"/>
          <w:lang w:val="es-ES_tradnl"/>
        </w:rPr>
      </w:pPr>
    </w:p>
    <w:p w14:paraId="369D0A9E" w14:textId="77777777"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Mediante el proceso de implementación de ambas políticas, denominado Transformación Curricular, el Ministerio de Educación Pública incorpora en una nueva realidad educativa mejoras en el proceso de planeamiento educativo como apoyo para la mediación docente. Como parte de esta iniciativa, se plantea el diseño de un formato que promueva la construcción de conocimientos, destrezas y competencias, así como el aprendizaje individual y colectivo, junto al desarrollo de habilidades para la vida, comprendidas en diversas dimensiones. </w:t>
      </w:r>
    </w:p>
    <w:p w14:paraId="41AD0E30" w14:textId="77777777" w:rsidR="00915B20" w:rsidRPr="00915B20" w:rsidRDefault="00915B20" w:rsidP="00915B20">
      <w:pPr>
        <w:spacing w:after="0" w:line="240" w:lineRule="auto"/>
        <w:jc w:val="both"/>
        <w:rPr>
          <w:rFonts w:cstheme="minorHAnsi"/>
          <w:sz w:val="24"/>
          <w:szCs w:val="24"/>
          <w:lang w:val="es-ES_tradnl"/>
        </w:rPr>
      </w:pPr>
    </w:p>
    <w:p w14:paraId="27062985" w14:textId="1F159B34"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Con el propósito de lograr el máximo aprovechamiento del presente recurso se solicita, por parte de las personas involucradas en los procesos educativos, la lectura de los apartados que se detallan a continuación, para que sean concretados en beneficio de la población estudiantil de Primero y Segundo Ciclos en la a</w:t>
      </w:r>
      <w:r w:rsidR="00AA11C1">
        <w:rPr>
          <w:rFonts w:cstheme="minorHAnsi"/>
          <w:sz w:val="24"/>
          <w:szCs w:val="24"/>
          <w:lang w:val="es-ES_tradnl"/>
        </w:rPr>
        <w:t>signatura de Educación Musical.</w:t>
      </w:r>
    </w:p>
    <w:p w14:paraId="3273A43D" w14:textId="77777777" w:rsidR="00915B20" w:rsidRPr="00915B20" w:rsidRDefault="00915B20" w:rsidP="00915B20">
      <w:pPr>
        <w:spacing w:after="0" w:line="240" w:lineRule="auto"/>
        <w:jc w:val="both"/>
        <w:rPr>
          <w:rFonts w:cstheme="minorHAnsi"/>
          <w:sz w:val="24"/>
          <w:szCs w:val="24"/>
          <w:lang w:val="es-ES_tradnl"/>
        </w:rPr>
      </w:pPr>
    </w:p>
    <w:p w14:paraId="19709898" w14:textId="77777777" w:rsidR="00915B20" w:rsidRPr="00915B20" w:rsidRDefault="00915B20" w:rsidP="00915B20">
      <w:pPr>
        <w:spacing w:after="0" w:line="240" w:lineRule="auto"/>
        <w:jc w:val="both"/>
        <w:rPr>
          <w:rFonts w:cstheme="minorHAnsi"/>
          <w:sz w:val="24"/>
          <w:szCs w:val="24"/>
          <w:lang w:val="es-ES_tradnl"/>
        </w:rPr>
      </w:pPr>
    </w:p>
    <w:p w14:paraId="0F9AD04B" w14:textId="77777777" w:rsidR="00915B20" w:rsidRPr="00915B20" w:rsidRDefault="00915B20" w:rsidP="00915B20">
      <w:pPr>
        <w:spacing w:after="0" w:line="240" w:lineRule="auto"/>
        <w:jc w:val="both"/>
        <w:rPr>
          <w:rFonts w:cstheme="minorHAnsi"/>
          <w:b/>
          <w:sz w:val="24"/>
          <w:szCs w:val="24"/>
          <w:lang w:val="es-ES_tradnl"/>
        </w:rPr>
      </w:pPr>
      <w:r w:rsidRPr="00915B20">
        <w:rPr>
          <w:rFonts w:cstheme="minorHAnsi"/>
          <w:b/>
          <w:sz w:val="24"/>
          <w:szCs w:val="24"/>
          <w:lang w:val="es-ES_tradnl"/>
        </w:rPr>
        <w:t>Aspectos curriculares de la Educación Musical.</w:t>
      </w:r>
    </w:p>
    <w:p w14:paraId="41359541" w14:textId="77777777" w:rsidR="00915B20" w:rsidRPr="00915B20" w:rsidRDefault="00915B20" w:rsidP="00915B20">
      <w:pPr>
        <w:spacing w:after="0" w:line="240" w:lineRule="auto"/>
        <w:jc w:val="both"/>
        <w:rPr>
          <w:rFonts w:cstheme="minorHAnsi"/>
          <w:b/>
          <w:sz w:val="24"/>
          <w:szCs w:val="24"/>
          <w:lang w:val="es-ES_tradnl"/>
        </w:rPr>
      </w:pPr>
    </w:p>
    <w:p w14:paraId="3FABA772" w14:textId="5FE5181F" w:rsidR="00915B20" w:rsidRPr="00915B20" w:rsidRDefault="00AA11C1" w:rsidP="00915B20">
      <w:pPr>
        <w:spacing w:after="0" w:line="240" w:lineRule="auto"/>
        <w:jc w:val="both"/>
        <w:rPr>
          <w:rFonts w:cstheme="minorHAnsi"/>
          <w:sz w:val="24"/>
          <w:szCs w:val="24"/>
          <w:lang w:val="es-ES_tradnl"/>
        </w:rPr>
      </w:pPr>
      <w:r>
        <w:rPr>
          <w:rFonts w:cstheme="minorHAnsi"/>
          <w:sz w:val="24"/>
          <w:szCs w:val="24"/>
          <w:lang w:val="es-ES_tradnl"/>
        </w:rPr>
        <w:t>En los Programas de E</w:t>
      </w:r>
      <w:r w:rsidR="00915B20" w:rsidRPr="00915B20">
        <w:rPr>
          <w:rFonts w:cstheme="minorHAnsi"/>
          <w:sz w:val="24"/>
          <w:szCs w:val="24"/>
          <w:lang w:val="es-ES_tradnl"/>
        </w:rPr>
        <w:t>studio de Educación Musical para Primero y Segundo Ciclos de la Educación General Básica se concreta el enfoque curricular mediante principios que permean todos los niveles de ambos ciclos:</w:t>
      </w:r>
    </w:p>
    <w:p w14:paraId="3743892C" w14:textId="77777777" w:rsidR="00915B20" w:rsidRPr="00915B20" w:rsidRDefault="00915B20" w:rsidP="00915B20">
      <w:pPr>
        <w:spacing w:after="0" w:line="240" w:lineRule="auto"/>
        <w:jc w:val="both"/>
        <w:rPr>
          <w:rFonts w:cstheme="minorHAnsi"/>
          <w:sz w:val="24"/>
          <w:szCs w:val="24"/>
          <w:lang w:val="es-ES_tradnl"/>
        </w:rPr>
      </w:pPr>
    </w:p>
    <w:p w14:paraId="34F21EC6" w14:textId="77777777" w:rsidR="00915B20" w:rsidRPr="00915B20" w:rsidRDefault="00915B20" w:rsidP="00915B20">
      <w:pPr>
        <w:numPr>
          <w:ilvl w:val="0"/>
          <w:numId w:val="6"/>
        </w:numPr>
        <w:spacing w:after="0" w:line="240" w:lineRule="auto"/>
        <w:contextualSpacing/>
        <w:jc w:val="both"/>
        <w:rPr>
          <w:rFonts w:cstheme="minorHAnsi"/>
          <w:sz w:val="24"/>
          <w:szCs w:val="24"/>
          <w:lang w:val="es-ES_tradnl"/>
        </w:rPr>
      </w:pPr>
      <w:r w:rsidRPr="00915B20">
        <w:rPr>
          <w:rFonts w:cstheme="minorHAnsi"/>
          <w:sz w:val="24"/>
          <w:szCs w:val="24"/>
          <w:lang w:val="es-ES_tradnl"/>
        </w:rPr>
        <w:t>En primer lugar, la propuesta curricular se centra en la persona. Ella construye su aprendizaje a partir de su entorno, se desempeña individual y colectivamente, parte de su conocimiento previo y asume con entusiasmo, así como con consciencia, su propia responsabilidad mediante el “aprender a aprender”.</w:t>
      </w:r>
    </w:p>
    <w:p w14:paraId="479357D6" w14:textId="77777777" w:rsidR="00915B20" w:rsidRPr="00915B20" w:rsidRDefault="00915B20" w:rsidP="00915B20">
      <w:pPr>
        <w:spacing w:after="0" w:line="240" w:lineRule="auto"/>
        <w:ind w:left="720"/>
        <w:contextualSpacing/>
        <w:jc w:val="both"/>
        <w:rPr>
          <w:rFonts w:cstheme="minorHAnsi"/>
          <w:sz w:val="24"/>
          <w:szCs w:val="24"/>
          <w:lang w:val="es-ES_tradnl"/>
        </w:rPr>
      </w:pPr>
    </w:p>
    <w:p w14:paraId="7A9D98A3" w14:textId="77777777" w:rsidR="00915B20" w:rsidRPr="00915B20" w:rsidRDefault="00915B20" w:rsidP="00915B20">
      <w:pPr>
        <w:numPr>
          <w:ilvl w:val="0"/>
          <w:numId w:val="6"/>
        </w:numPr>
        <w:spacing w:after="0" w:line="240" w:lineRule="auto"/>
        <w:contextualSpacing/>
        <w:jc w:val="both"/>
        <w:rPr>
          <w:rFonts w:cstheme="minorHAnsi"/>
          <w:sz w:val="24"/>
          <w:szCs w:val="24"/>
          <w:lang w:val="es-ES_tradnl"/>
        </w:rPr>
      </w:pPr>
      <w:r w:rsidRPr="00915B20">
        <w:rPr>
          <w:rFonts w:cstheme="minorHAnsi"/>
          <w:sz w:val="24"/>
          <w:szCs w:val="24"/>
          <w:lang w:val="es-ES_tradnl"/>
        </w:rPr>
        <w:t>En segundo lugar, se propicia la construcción del conocimiento a partir de la realidad, mediante la socialización, el aprendizaje colaborativo y con significado; siempre desde la práctica hacia la teoría.</w:t>
      </w:r>
    </w:p>
    <w:p w14:paraId="0AF594A3" w14:textId="77777777" w:rsidR="00915B20" w:rsidRPr="00915B20" w:rsidRDefault="00915B20" w:rsidP="00915B20">
      <w:pPr>
        <w:spacing w:line="240" w:lineRule="auto"/>
        <w:ind w:left="720"/>
        <w:contextualSpacing/>
        <w:rPr>
          <w:rFonts w:cstheme="minorHAnsi"/>
          <w:sz w:val="24"/>
          <w:szCs w:val="24"/>
          <w:lang w:val="es-ES_tradnl"/>
        </w:rPr>
      </w:pPr>
    </w:p>
    <w:p w14:paraId="0A53E897" w14:textId="77777777" w:rsidR="00915B20" w:rsidRPr="00915B20" w:rsidRDefault="00915B20" w:rsidP="00915B20">
      <w:pPr>
        <w:numPr>
          <w:ilvl w:val="0"/>
          <w:numId w:val="6"/>
        </w:numPr>
        <w:spacing w:after="0" w:line="240" w:lineRule="auto"/>
        <w:contextualSpacing/>
        <w:jc w:val="both"/>
        <w:rPr>
          <w:rFonts w:cstheme="minorHAnsi"/>
          <w:sz w:val="24"/>
          <w:szCs w:val="24"/>
          <w:lang w:val="es-ES_tradnl"/>
        </w:rPr>
      </w:pPr>
      <w:r w:rsidRPr="00915B20">
        <w:rPr>
          <w:rFonts w:cstheme="minorHAnsi"/>
          <w:sz w:val="24"/>
          <w:szCs w:val="24"/>
          <w:lang w:val="es-ES_tradnl"/>
        </w:rPr>
        <w:t>En tercer lugar, se adecua al contexto y a las condiciones reales de cada centro educativo y del estudiantado; se considera su entorno geográfico, económico y sociocultural.</w:t>
      </w:r>
    </w:p>
    <w:p w14:paraId="500EA53F" w14:textId="77777777" w:rsidR="00915B20" w:rsidRPr="00915B20" w:rsidRDefault="00915B20" w:rsidP="00915B20">
      <w:pPr>
        <w:spacing w:line="240" w:lineRule="auto"/>
        <w:ind w:left="720"/>
        <w:contextualSpacing/>
        <w:rPr>
          <w:rFonts w:cstheme="minorHAnsi"/>
          <w:sz w:val="24"/>
          <w:szCs w:val="24"/>
          <w:lang w:val="es-ES_tradnl"/>
        </w:rPr>
      </w:pPr>
    </w:p>
    <w:p w14:paraId="5CE64B29" w14:textId="77777777" w:rsidR="00915B20" w:rsidRPr="00915B20" w:rsidRDefault="00915B20" w:rsidP="00915B20">
      <w:pPr>
        <w:numPr>
          <w:ilvl w:val="0"/>
          <w:numId w:val="6"/>
        </w:numPr>
        <w:spacing w:after="0" w:line="240" w:lineRule="auto"/>
        <w:contextualSpacing/>
        <w:jc w:val="both"/>
        <w:rPr>
          <w:rFonts w:cstheme="minorHAnsi"/>
          <w:sz w:val="24"/>
          <w:szCs w:val="24"/>
          <w:lang w:val="es-ES_tradnl"/>
        </w:rPr>
      </w:pPr>
      <w:r w:rsidRPr="00915B20">
        <w:rPr>
          <w:rFonts w:cstheme="minorHAnsi"/>
          <w:sz w:val="24"/>
          <w:szCs w:val="24"/>
          <w:lang w:val="es-ES_tradnl"/>
        </w:rPr>
        <w:t>En cuarto lugar, se promueve la vivencia de los valores, los cuales están presentes en cada sesión de todas las unidades, en un entorno de aprendizaje activo, democrático, creativo, integrador, inclusivo, gradual, flexible, integral y de continua comunicación. (Ministerio de Educación Pública [MEP], 2013. pp. 19-21)</w:t>
      </w:r>
    </w:p>
    <w:p w14:paraId="1F0C4001" w14:textId="77777777" w:rsidR="00915B20" w:rsidRPr="00915B20" w:rsidRDefault="00915B20" w:rsidP="00915B20">
      <w:pPr>
        <w:spacing w:after="0" w:line="240" w:lineRule="auto"/>
        <w:jc w:val="both"/>
        <w:rPr>
          <w:rFonts w:cstheme="minorHAnsi"/>
          <w:b/>
          <w:sz w:val="24"/>
          <w:szCs w:val="24"/>
          <w:lang w:val="es-ES_tradnl"/>
        </w:rPr>
      </w:pPr>
      <w:r w:rsidRPr="00915B20">
        <w:rPr>
          <w:rFonts w:cstheme="minorHAnsi"/>
          <w:b/>
          <w:sz w:val="24"/>
          <w:szCs w:val="24"/>
          <w:lang w:val="es-ES_tradnl"/>
        </w:rPr>
        <w:lastRenderedPageBreak/>
        <w:t>Dimensiones y habilidades abordadas.</w:t>
      </w:r>
    </w:p>
    <w:p w14:paraId="34003590" w14:textId="77777777" w:rsidR="00915B20" w:rsidRPr="00915B20" w:rsidRDefault="00915B20" w:rsidP="00915B20">
      <w:pPr>
        <w:spacing w:after="0" w:line="240" w:lineRule="auto"/>
        <w:jc w:val="both"/>
        <w:rPr>
          <w:rFonts w:cstheme="minorHAnsi"/>
          <w:b/>
          <w:sz w:val="24"/>
          <w:szCs w:val="24"/>
          <w:lang w:val="es-ES_tradnl"/>
        </w:rPr>
      </w:pPr>
    </w:p>
    <w:p w14:paraId="0713AEEE" w14:textId="38C46100"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Para que todos estos principios de la Educación Musical se mantengan y refuercen en Primero y Segundo Ciclos,</w:t>
      </w:r>
      <w:r w:rsidR="0052247B" w:rsidRPr="00915B20">
        <w:rPr>
          <w:rFonts w:cstheme="minorHAnsi"/>
          <w:sz w:val="24"/>
          <w:szCs w:val="24"/>
          <w:lang w:val="es-ES_tradnl"/>
        </w:rPr>
        <w:t xml:space="preserve"> se impulsan especialmente las habilidades “</w:t>
      </w:r>
      <w:r w:rsidR="0017547D">
        <w:rPr>
          <w:rFonts w:cstheme="minorHAnsi"/>
          <w:i/>
          <w:sz w:val="24"/>
          <w:szCs w:val="24"/>
          <w:lang w:val="es-ES_tradnl"/>
        </w:rPr>
        <w:t>aprender a a</w:t>
      </w:r>
      <w:r w:rsidR="0052247B" w:rsidRPr="00915B20">
        <w:rPr>
          <w:rFonts w:cstheme="minorHAnsi"/>
          <w:i/>
          <w:sz w:val="24"/>
          <w:szCs w:val="24"/>
          <w:lang w:val="es-ES_tradnl"/>
        </w:rPr>
        <w:t>prender</w:t>
      </w:r>
      <w:r w:rsidR="0052247B" w:rsidRPr="00915B20">
        <w:rPr>
          <w:rFonts w:cstheme="minorHAnsi"/>
          <w:sz w:val="24"/>
          <w:szCs w:val="24"/>
          <w:lang w:val="es-ES_tradnl"/>
        </w:rPr>
        <w:t>”, “</w:t>
      </w:r>
      <w:r w:rsidR="0017547D">
        <w:rPr>
          <w:rFonts w:cstheme="minorHAnsi"/>
          <w:i/>
          <w:sz w:val="24"/>
          <w:szCs w:val="24"/>
          <w:lang w:val="es-ES_tradnl"/>
        </w:rPr>
        <w:t>c</w:t>
      </w:r>
      <w:r w:rsidR="0052247B" w:rsidRPr="00915B20">
        <w:rPr>
          <w:rFonts w:cstheme="minorHAnsi"/>
          <w:i/>
          <w:sz w:val="24"/>
          <w:szCs w:val="24"/>
          <w:lang w:val="es-ES_tradnl"/>
        </w:rPr>
        <w:t>reatividad e Innovación</w:t>
      </w:r>
      <w:r w:rsidR="0052247B" w:rsidRPr="00915B20">
        <w:rPr>
          <w:rFonts w:cstheme="minorHAnsi"/>
          <w:sz w:val="24"/>
          <w:szCs w:val="24"/>
          <w:lang w:val="es-ES_tradnl"/>
        </w:rPr>
        <w:t>”, “</w:t>
      </w:r>
      <w:r w:rsidR="0017547D">
        <w:rPr>
          <w:rFonts w:cstheme="minorHAnsi"/>
          <w:sz w:val="24"/>
          <w:szCs w:val="24"/>
          <w:lang w:val="es-ES_tradnl"/>
        </w:rPr>
        <w:t>c</w:t>
      </w:r>
      <w:r w:rsidR="0052247B" w:rsidRPr="00915B20">
        <w:rPr>
          <w:rFonts w:cstheme="minorHAnsi"/>
          <w:i/>
          <w:sz w:val="24"/>
          <w:szCs w:val="24"/>
          <w:lang w:val="es-ES_tradnl"/>
        </w:rPr>
        <w:t>olaboración</w:t>
      </w:r>
      <w:r w:rsidR="0052247B" w:rsidRPr="00915B20">
        <w:rPr>
          <w:rFonts w:cstheme="minorHAnsi"/>
          <w:sz w:val="24"/>
          <w:szCs w:val="24"/>
          <w:lang w:val="es-ES_tradnl"/>
        </w:rPr>
        <w:t>” y “</w:t>
      </w:r>
      <w:r w:rsidR="0017547D">
        <w:rPr>
          <w:rFonts w:cstheme="minorHAnsi"/>
          <w:sz w:val="24"/>
          <w:szCs w:val="24"/>
          <w:lang w:val="es-ES_tradnl"/>
        </w:rPr>
        <w:t>c</w:t>
      </w:r>
      <w:r w:rsidR="0052247B" w:rsidRPr="00915B20">
        <w:rPr>
          <w:rFonts w:cstheme="minorHAnsi"/>
          <w:i/>
          <w:sz w:val="24"/>
          <w:szCs w:val="24"/>
          <w:lang w:val="es-ES_tradnl"/>
        </w:rPr>
        <w:t>omunicación</w:t>
      </w:r>
      <w:r w:rsidR="0052247B" w:rsidRPr="00915B20">
        <w:rPr>
          <w:rFonts w:cstheme="minorHAnsi"/>
          <w:sz w:val="24"/>
          <w:szCs w:val="24"/>
          <w:lang w:val="es-ES_tradnl"/>
        </w:rPr>
        <w:t xml:space="preserve">”. </w:t>
      </w:r>
      <w:r w:rsidRPr="00915B20">
        <w:rPr>
          <w:rFonts w:cstheme="minorHAnsi"/>
          <w:sz w:val="24"/>
          <w:szCs w:val="24"/>
          <w:lang w:val="es-ES_tradnl"/>
        </w:rPr>
        <w:t xml:space="preserve"> </w:t>
      </w:r>
      <w:r w:rsidR="0052247B">
        <w:rPr>
          <w:rFonts w:cstheme="minorHAnsi"/>
          <w:sz w:val="24"/>
          <w:szCs w:val="24"/>
          <w:lang w:val="es-ES_tradnl"/>
        </w:rPr>
        <w:t xml:space="preserve">Además </w:t>
      </w:r>
      <w:r w:rsidRPr="00915B20">
        <w:rPr>
          <w:rFonts w:cstheme="minorHAnsi"/>
          <w:sz w:val="24"/>
          <w:szCs w:val="24"/>
          <w:lang w:val="es-ES_tradnl"/>
        </w:rPr>
        <w:t>se apoya y potencia de manera intencionada el proceso de Transformación Curricular impulsado en el Ministerio de Educación Pública; junto a las habilidades, los conocimientos y las destrezas musicales propias de l</w:t>
      </w:r>
      <w:r w:rsidR="0052247B">
        <w:rPr>
          <w:rFonts w:cstheme="minorHAnsi"/>
          <w:sz w:val="24"/>
          <w:szCs w:val="24"/>
          <w:lang w:val="es-ES_tradnl"/>
        </w:rPr>
        <w:t>a asignatura y de su naturaleza. Todo l</w:t>
      </w:r>
      <w:r w:rsidRPr="00915B20">
        <w:rPr>
          <w:rFonts w:cstheme="minorHAnsi"/>
          <w:sz w:val="24"/>
          <w:szCs w:val="24"/>
          <w:lang w:val="es-ES_tradnl"/>
        </w:rPr>
        <w:t xml:space="preserve">o anterior, en procura de </w:t>
      </w:r>
      <w:r w:rsidR="0052247B" w:rsidRPr="00915B20">
        <w:rPr>
          <w:rFonts w:cstheme="minorHAnsi"/>
          <w:sz w:val="24"/>
          <w:szCs w:val="24"/>
          <w:lang w:val="es-ES_tradnl"/>
        </w:rPr>
        <w:t>fomentar</w:t>
      </w:r>
      <w:r w:rsidRPr="00915B20">
        <w:rPr>
          <w:rFonts w:cstheme="minorHAnsi"/>
          <w:sz w:val="24"/>
          <w:szCs w:val="24"/>
          <w:lang w:val="es-ES_tradnl"/>
        </w:rPr>
        <w:t xml:space="preserve"> el desarrollo cognitivo de cada persona, así como el de puentes que se tienden mediante la comunicación y lo colaborativo</w:t>
      </w:r>
      <w:r w:rsidR="0017547D">
        <w:rPr>
          <w:rFonts w:cstheme="minorHAnsi"/>
          <w:sz w:val="24"/>
          <w:szCs w:val="24"/>
          <w:lang w:val="es-ES_tradnl"/>
        </w:rPr>
        <w:t>, a través de las dimensiones “m</w:t>
      </w:r>
      <w:r w:rsidRPr="00915B20">
        <w:rPr>
          <w:rFonts w:cstheme="minorHAnsi"/>
          <w:sz w:val="24"/>
          <w:szCs w:val="24"/>
          <w:lang w:val="es-ES_tradnl"/>
        </w:rPr>
        <w:t>aneras de pensar” y “</w:t>
      </w:r>
      <w:r w:rsidR="0017547D">
        <w:rPr>
          <w:rFonts w:cstheme="minorHAnsi"/>
          <w:sz w:val="24"/>
          <w:szCs w:val="24"/>
          <w:lang w:val="es-ES_tradnl"/>
        </w:rPr>
        <w:t>f</w:t>
      </w:r>
      <w:r w:rsidRPr="00915B20">
        <w:rPr>
          <w:rFonts w:cstheme="minorHAnsi"/>
          <w:sz w:val="24"/>
          <w:szCs w:val="24"/>
          <w:lang w:val="es-ES_tradnl"/>
        </w:rPr>
        <w:t>ormas de relacionarse con otros”. (MEP. 2015. pp. 31-32)</w:t>
      </w:r>
    </w:p>
    <w:p w14:paraId="192A9D3B" w14:textId="77777777" w:rsidR="00915B20" w:rsidRPr="00915B20" w:rsidRDefault="00915B20" w:rsidP="00915B20">
      <w:pPr>
        <w:spacing w:after="0" w:line="240" w:lineRule="auto"/>
        <w:jc w:val="both"/>
        <w:rPr>
          <w:rFonts w:cstheme="minorHAnsi"/>
          <w:b/>
          <w:sz w:val="24"/>
          <w:szCs w:val="24"/>
          <w:lang w:val="es-ES_tradnl"/>
        </w:rPr>
      </w:pPr>
    </w:p>
    <w:p w14:paraId="12DE9FD3" w14:textId="77777777" w:rsidR="00915B20" w:rsidRPr="00915B20" w:rsidRDefault="00915B20" w:rsidP="00915B20">
      <w:pPr>
        <w:spacing w:after="0" w:line="240" w:lineRule="auto"/>
        <w:jc w:val="both"/>
        <w:rPr>
          <w:rFonts w:cstheme="minorHAnsi"/>
          <w:b/>
          <w:sz w:val="24"/>
          <w:szCs w:val="24"/>
          <w:lang w:val="es-ES_tradnl"/>
        </w:rPr>
      </w:pPr>
    </w:p>
    <w:p w14:paraId="01A62EC2" w14:textId="77777777" w:rsidR="00915B20" w:rsidRPr="00915B20" w:rsidRDefault="00915B20" w:rsidP="00915B20">
      <w:pPr>
        <w:spacing w:after="0" w:line="240" w:lineRule="auto"/>
        <w:jc w:val="both"/>
        <w:rPr>
          <w:rFonts w:cstheme="minorHAnsi"/>
          <w:b/>
          <w:sz w:val="24"/>
          <w:szCs w:val="24"/>
          <w:lang w:val="es-ES_tradnl"/>
        </w:rPr>
      </w:pPr>
      <w:r w:rsidRPr="00915B20">
        <w:rPr>
          <w:rFonts w:cstheme="minorHAnsi"/>
          <w:b/>
          <w:sz w:val="24"/>
          <w:szCs w:val="24"/>
          <w:lang w:val="es-ES_tradnl"/>
        </w:rPr>
        <w:t>Estrategias metodológicas.</w:t>
      </w:r>
    </w:p>
    <w:p w14:paraId="5F5C786E" w14:textId="77777777" w:rsidR="00915B20" w:rsidRPr="00915B20" w:rsidRDefault="00915B20" w:rsidP="00915B20">
      <w:pPr>
        <w:spacing w:after="0" w:line="240" w:lineRule="auto"/>
        <w:jc w:val="both"/>
        <w:rPr>
          <w:rFonts w:cstheme="minorHAnsi"/>
          <w:sz w:val="24"/>
          <w:szCs w:val="24"/>
          <w:lang w:val="es-ES_tradnl"/>
        </w:rPr>
      </w:pPr>
    </w:p>
    <w:p w14:paraId="05F950F5" w14:textId="77777777" w:rsidR="00AA4F4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Se da especial énfasis al hecho de que “se deben concebir las estrategias metodológicas como procesos y no como actividades aisladas” (MEP. 2013. p. 23) por lo que corresponde llevarlas a cabo tal cual se encuentran establecidas, sin excluir estrategias o modificar su secuencialidad. “La estrategia metodológica se asume como el conjunto de actividades, técnicas y recursos debidamente organizados para la consecución de un propósito pedagógico.” (MEP, 2013. pp. 26) </w:t>
      </w:r>
    </w:p>
    <w:p w14:paraId="7984F764" w14:textId="79EDCE9A"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Las mejoras que se produzcan han de surgir cuando, a partir de la experticia, </w:t>
      </w:r>
      <w:r w:rsidR="00AA4F40" w:rsidRPr="00915B20">
        <w:rPr>
          <w:rFonts w:cstheme="minorHAnsi"/>
          <w:sz w:val="24"/>
          <w:szCs w:val="24"/>
          <w:lang w:val="es-ES_tradnl"/>
        </w:rPr>
        <w:t>práctica</w:t>
      </w:r>
      <w:r w:rsidRPr="00915B20">
        <w:rPr>
          <w:rFonts w:cstheme="minorHAnsi"/>
          <w:sz w:val="24"/>
          <w:szCs w:val="24"/>
          <w:lang w:val="es-ES_tradnl"/>
        </w:rPr>
        <w:t xml:space="preserve"> y guía de la persona docente, el estudiantado tenga la oportunidad de alcanzar, en el mismo o en menor tiempo, igual o mayor aprendizaje que la estrategia originalmente propuesta. “</w:t>
      </w:r>
      <w:r w:rsidRPr="00915B20">
        <w:rPr>
          <w:rFonts w:cstheme="minorHAnsi"/>
          <w:color w:val="000000"/>
          <w:sz w:val="24"/>
          <w:szCs w:val="24"/>
          <w:lang w:val="es-ES"/>
        </w:rPr>
        <w:t>Los aprendizajes se articulan de forma novedosa, no en función de los contenidos disciplinares preestablecidos, sino a partir de experiencias musicales impregnadas de disfrute y basadas en procesos de exploración, sensibilización, experimentación, valoración, comprensión, interpretación, apropiación y creación.” (MEP, 2013. pp. 26)</w:t>
      </w:r>
    </w:p>
    <w:p w14:paraId="7D139E0D" w14:textId="77777777" w:rsidR="00915B20" w:rsidRPr="00915B20" w:rsidRDefault="00915B20" w:rsidP="00915B20">
      <w:pPr>
        <w:spacing w:after="0" w:line="240" w:lineRule="auto"/>
        <w:jc w:val="both"/>
        <w:rPr>
          <w:rFonts w:cstheme="minorHAnsi"/>
          <w:sz w:val="24"/>
          <w:szCs w:val="24"/>
          <w:lang w:val="es-ES_tradnl"/>
        </w:rPr>
      </w:pPr>
    </w:p>
    <w:p w14:paraId="52EF5A89" w14:textId="77777777" w:rsidR="00915B20" w:rsidRDefault="00915B20" w:rsidP="00915B20">
      <w:pPr>
        <w:spacing w:after="0" w:line="240" w:lineRule="auto"/>
        <w:jc w:val="both"/>
        <w:rPr>
          <w:rFonts w:cstheme="minorHAnsi"/>
          <w:b/>
          <w:sz w:val="24"/>
          <w:szCs w:val="24"/>
          <w:lang w:val="es-ES_tradnl"/>
        </w:rPr>
      </w:pPr>
    </w:p>
    <w:p w14:paraId="74A35A1F" w14:textId="4371254B" w:rsidR="00915B20" w:rsidRPr="00915B20" w:rsidRDefault="00915B20" w:rsidP="00915B20">
      <w:pPr>
        <w:spacing w:after="0" w:line="240" w:lineRule="auto"/>
        <w:jc w:val="both"/>
        <w:rPr>
          <w:rFonts w:cstheme="minorHAnsi"/>
          <w:b/>
          <w:sz w:val="24"/>
          <w:szCs w:val="24"/>
          <w:lang w:val="es-ES_tradnl"/>
        </w:rPr>
      </w:pPr>
      <w:r w:rsidRPr="00915B20">
        <w:rPr>
          <w:rFonts w:cstheme="minorHAnsi"/>
          <w:b/>
          <w:sz w:val="24"/>
          <w:szCs w:val="24"/>
          <w:lang w:val="es-ES_tradnl"/>
        </w:rPr>
        <w:t>Contextualización.</w:t>
      </w:r>
    </w:p>
    <w:p w14:paraId="39C54BC7" w14:textId="77777777" w:rsidR="00915B20" w:rsidRPr="00915B20" w:rsidRDefault="00915B20" w:rsidP="00915B20">
      <w:pPr>
        <w:spacing w:after="0" w:line="240" w:lineRule="auto"/>
        <w:jc w:val="both"/>
        <w:rPr>
          <w:rFonts w:cstheme="minorHAnsi"/>
          <w:sz w:val="24"/>
          <w:szCs w:val="24"/>
          <w:lang w:val="es-ES_tradnl"/>
        </w:rPr>
      </w:pPr>
    </w:p>
    <w:p w14:paraId="60F8D626" w14:textId="62527FBC"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Corresponde a la persona docente realizar la contextualización de las estrategias de mediación, para lo cual ha de considerar en su implementación</w:t>
      </w:r>
      <w:r w:rsidR="005E1F85">
        <w:rPr>
          <w:rFonts w:cstheme="minorHAnsi"/>
          <w:sz w:val="24"/>
          <w:szCs w:val="24"/>
          <w:lang w:val="es-ES_tradnl"/>
        </w:rPr>
        <w:t xml:space="preserve"> lo siguiente</w:t>
      </w:r>
      <w:r w:rsidRPr="00915B20">
        <w:rPr>
          <w:rFonts w:cstheme="minorHAnsi"/>
          <w:sz w:val="24"/>
          <w:szCs w:val="24"/>
          <w:lang w:val="es-ES_tradnl"/>
        </w:rPr>
        <w:t>: la realidad educativa, económica, ambiental, política, social y cultural, entre otras; así como los conocimientos previos, los intereses, las necesidades y las expectativas del estudiantado. Es transcendental respetar el hilo conductor con que están construidas las unidades temáticas, sesión por sesión, con una secuencia lógica, concatenada y gradual para lograr el propósito que guía a cada una.</w:t>
      </w:r>
    </w:p>
    <w:p w14:paraId="02A26D81" w14:textId="77777777" w:rsidR="00915B20" w:rsidRDefault="00915B20" w:rsidP="00915B20">
      <w:pPr>
        <w:spacing w:after="0" w:line="240" w:lineRule="auto"/>
        <w:jc w:val="both"/>
        <w:rPr>
          <w:rFonts w:cstheme="minorHAnsi"/>
          <w:b/>
          <w:sz w:val="24"/>
          <w:szCs w:val="24"/>
          <w:lang w:val="es-ES_tradnl"/>
        </w:rPr>
      </w:pPr>
    </w:p>
    <w:p w14:paraId="453C6D3C" w14:textId="1B64BC8F" w:rsidR="00915B20" w:rsidRPr="00915B20" w:rsidRDefault="00915B20" w:rsidP="00915B20">
      <w:pPr>
        <w:spacing w:after="0" w:line="240" w:lineRule="auto"/>
        <w:jc w:val="both"/>
        <w:rPr>
          <w:rFonts w:cstheme="minorHAnsi"/>
          <w:b/>
          <w:sz w:val="24"/>
          <w:szCs w:val="24"/>
          <w:lang w:val="es-ES_tradnl"/>
        </w:rPr>
      </w:pPr>
      <w:r w:rsidRPr="00915B20">
        <w:rPr>
          <w:rFonts w:cstheme="minorHAnsi"/>
          <w:b/>
          <w:sz w:val="24"/>
          <w:szCs w:val="24"/>
          <w:lang w:val="es-ES_tradnl"/>
        </w:rPr>
        <w:t>Estrategia de evaluación.</w:t>
      </w:r>
    </w:p>
    <w:p w14:paraId="3A37732F" w14:textId="77777777" w:rsidR="00915B20" w:rsidRPr="00915B20" w:rsidRDefault="00915B20" w:rsidP="00915B20">
      <w:pPr>
        <w:spacing w:after="0" w:line="240" w:lineRule="auto"/>
        <w:jc w:val="both"/>
        <w:rPr>
          <w:rFonts w:cstheme="minorHAnsi"/>
          <w:sz w:val="24"/>
          <w:szCs w:val="24"/>
          <w:lang w:val="es-ES_tradnl"/>
        </w:rPr>
      </w:pPr>
    </w:p>
    <w:p w14:paraId="7C4AAA7C" w14:textId="77777777"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En relación con la evaluación, es importante recordar que “Los procesos de autoevaluación, coevaluación y evaluación unidireccional permiten el autoconocimiento, el reconocimiento y la toma de decisiones a partir de ello” (MEP, 2013. pp. 23). Corresponde al docente generar espacios de diversidad en la evaluación, como lo indica el programa de estudios en lo que refiere a la estrategia de evaluación: “Se estimula la participación activa de las y los estudiantes en la evaluación, mediante los procesos de auto y coevaluación” (MEP, 2013. pp. 28) </w:t>
      </w:r>
    </w:p>
    <w:p w14:paraId="577B6423" w14:textId="77777777" w:rsidR="00915B20" w:rsidRPr="00915B20" w:rsidRDefault="00915B20" w:rsidP="00915B20">
      <w:pPr>
        <w:spacing w:after="0" w:line="240" w:lineRule="auto"/>
        <w:jc w:val="both"/>
        <w:rPr>
          <w:rFonts w:cstheme="minorHAnsi"/>
          <w:sz w:val="24"/>
          <w:szCs w:val="24"/>
          <w:lang w:val="es-ES_tradnl"/>
        </w:rPr>
      </w:pPr>
    </w:p>
    <w:p w14:paraId="33BD6DC1" w14:textId="77777777"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Tanto en el Primer Ciclo como en el Segundo Ciclo, los programas de estudio se encuentran estructurados en unidades temáticas. Para cada nivel escolar se desarrollan tres unidades, en concordancia con los tres períodos del curso lectivo. A su vez, cada unidad se subdivide en sesiones, de dos lecciones semanales cada una, las cuales deben desarrollarse en forma secuencial por cuanto responden al logro de un propósito, como lo indica la numeración que contiene cada unidad. </w:t>
      </w:r>
    </w:p>
    <w:p w14:paraId="05285331" w14:textId="77777777" w:rsidR="00915B20" w:rsidRPr="00915B20" w:rsidRDefault="00915B20" w:rsidP="00915B20">
      <w:pPr>
        <w:spacing w:after="0" w:line="240" w:lineRule="auto"/>
        <w:jc w:val="both"/>
        <w:rPr>
          <w:rFonts w:cstheme="minorHAnsi"/>
          <w:sz w:val="24"/>
          <w:szCs w:val="24"/>
          <w:lang w:val="es-ES_tradnl"/>
        </w:rPr>
      </w:pPr>
    </w:p>
    <w:p w14:paraId="770C3C9D" w14:textId="77777777"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Se incorpora una serie de indicadores del aprendizaje esperado, con sus respectivos niveles de desempeño, los cuales responden evaluativamente a lo desarrollado en cada sesión semanal, en completa congruencia con los aprendizajes musicales y con la habilidad que más se relaciona y se pretende desarrollar, de la forma que se detalla a continuación:</w:t>
      </w:r>
    </w:p>
    <w:p w14:paraId="2B7E4D9F" w14:textId="77777777" w:rsidR="00915B20" w:rsidRPr="00915B20" w:rsidRDefault="00915B20" w:rsidP="00915B20">
      <w:pPr>
        <w:spacing w:after="0" w:line="240" w:lineRule="auto"/>
        <w:jc w:val="both"/>
        <w:rPr>
          <w:rFonts w:cstheme="minorHAnsi"/>
          <w:sz w:val="24"/>
          <w:szCs w:val="24"/>
          <w:lang w:val="es-ES_tradnl"/>
        </w:rPr>
      </w:pPr>
    </w:p>
    <w:p w14:paraId="10FE3E6F" w14:textId="77777777" w:rsidR="000D7F34" w:rsidRPr="00F53CAD" w:rsidRDefault="000D7F34" w:rsidP="000D7F34">
      <w:pPr>
        <w:numPr>
          <w:ilvl w:val="0"/>
          <w:numId w:val="5"/>
        </w:numPr>
        <w:spacing w:after="0" w:line="240" w:lineRule="auto"/>
        <w:contextualSpacing/>
        <w:jc w:val="both"/>
        <w:rPr>
          <w:rFonts w:cstheme="minorHAnsi"/>
          <w:sz w:val="24"/>
          <w:szCs w:val="24"/>
          <w:lang w:val="es-ES_tradnl"/>
        </w:rPr>
      </w:pPr>
      <w:r>
        <w:rPr>
          <w:rFonts w:cstheme="minorHAnsi"/>
          <w:sz w:val="24"/>
          <w:szCs w:val="24"/>
          <w:lang w:val="es-ES_tradnl"/>
        </w:rPr>
        <w:t>Ambos indicadores</w:t>
      </w:r>
      <w:r w:rsidRPr="00F53CAD">
        <w:rPr>
          <w:rFonts w:cstheme="minorHAnsi"/>
          <w:sz w:val="24"/>
          <w:szCs w:val="24"/>
          <w:lang w:val="es-ES_tradnl"/>
        </w:rPr>
        <w:t xml:space="preserve"> responden a la evaluación sumativa</w:t>
      </w:r>
      <w:r>
        <w:rPr>
          <w:rFonts w:cstheme="minorHAnsi"/>
          <w:sz w:val="24"/>
          <w:szCs w:val="24"/>
          <w:lang w:val="es-ES_tradnl"/>
        </w:rPr>
        <w:t xml:space="preserve"> de cada sesión</w:t>
      </w:r>
      <w:r w:rsidRPr="00F53CAD">
        <w:rPr>
          <w:rFonts w:cstheme="minorHAnsi"/>
          <w:sz w:val="24"/>
          <w:szCs w:val="24"/>
          <w:lang w:val="es-ES_tradnl"/>
        </w:rPr>
        <w:t xml:space="preserve">. Se encuentran relacionados con las áreas cognitivas y psicomotriz. Estos tienen relación con conocimientos, habilidades y destrezas propias de la asignatura. Además advierten contenidos curriculares conceptuales y procedimentales. Así mismo, en su mayoría promueven habilidades como “aprender a aprender”, “creatividad e innovación”, “colaboración” y “comunicación”. Dado su carácter sumativo han de ser utilizados junto con sus niveles de desempeño inicial, intermedio y avanzado, para valorar el desempeño del estudiantado en el desarrollo de las estrategias de aprendizaje y mediación e incorporarlos como parte del componente de la calificación: “trabajo cotidiano” en el caso de la educación presencial o mediante las Guías de Trabajo Autónomo u otros instrumentos evaluativos en la </w:t>
      </w:r>
      <w:r>
        <w:rPr>
          <w:rFonts w:cstheme="minorHAnsi"/>
          <w:sz w:val="24"/>
          <w:szCs w:val="24"/>
          <w:lang w:val="es-ES_tradnl"/>
        </w:rPr>
        <w:t>educación combinada.</w:t>
      </w:r>
    </w:p>
    <w:p w14:paraId="04ADE8B1" w14:textId="77777777" w:rsidR="000D7F34" w:rsidRPr="00F53CAD" w:rsidRDefault="000D7F34" w:rsidP="000D7F34">
      <w:pPr>
        <w:spacing w:after="0" w:line="240" w:lineRule="auto"/>
        <w:ind w:left="720"/>
        <w:contextualSpacing/>
        <w:jc w:val="both"/>
        <w:rPr>
          <w:rFonts w:cstheme="minorHAnsi"/>
          <w:sz w:val="24"/>
          <w:szCs w:val="24"/>
          <w:lang w:val="es-ES_tradnl"/>
        </w:rPr>
      </w:pPr>
      <w:r w:rsidRPr="00F53CAD">
        <w:rPr>
          <w:rFonts w:cstheme="minorHAnsi"/>
          <w:sz w:val="24"/>
          <w:szCs w:val="24"/>
          <w:lang w:val="es-ES_tradnl"/>
        </w:rPr>
        <w:t>El planteamiento de este recurso en relación con la cantidad de indicadores de carácter sumativo responde a la necesidad de procurar un equilibrio entre la cantidad de estos y el valor porcentual del componente de la calificación en la asignatura, en beneficio de la población estudiantil.</w:t>
      </w:r>
    </w:p>
    <w:p w14:paraId="40F0367F" w14:textId="77777777" w:rsidR="00915B20" w:rsidRPr="00915B20" w:rsidRDefault="00915B20" w:rsidP="00915B20">
      <w:pPr>
        <w:spacing w:after="0" w:line="240" w:lineRule="auto"/>
        <w:jc w:val="both"/>
        <w:rPr>
          <w:rFonts w:cstheme="minorHAnsi"/>
          <w:b/>
          <w:sz w:val="24"/>
          <w:szCs w:val="24"/>
        </w:rPr>
      </w:pPr>
    </w:p>
    <w:p w14:paraId="4CE52B2D" w14:textId="77777777" w:rsidR="00915B20" w:rsidRPr="00915B20" w:rsidRDefault="00915B20" w:rsidP="00915B20">
      <w:pPr>
        <w:spacing w:after="0" w:line="240" w:lineRule="auto"/>
        <w:jc w:val="both"/>
        <w:rPr>
          <w:rFonts w:cstheme="minorHAnsi"/>
          <w:b/>
          <w:sz w:val="24"/>
          <w:szCs w:val="24"/>
        </w:rPr>
      </w:pPr>
      <w:r w:rsidRPr="00915B20">
        <w:rPr>
          <w:rFonts w:cstheme="minorHAnsi"/>
          <w:b/>
          <w:sz w:val="24"/>
          <w:szCs w:val="24"/>
        </w:rPr>
        <w:t>Abordaje de himnos y cantos patrios.</w:t>
      </w:r>
    </w:p>
    <w:p w14:paraId="0EB642F4" w14:textId="77777777" w:rsidR="00915B20" w:rsidRPr="00915B20" w:rsidRDefault="00915B20" w:rsidP="00915B20">
      <w:pPr>
        <w:spacing w:after="0" w:line="240" w:lineRule="auto"/>
        <w:jc w:val="both"/>
        <w:rPr>
          <w:rFonts w:cstheme="minorHAnsi"/>
          <w:b/>
          <w:sz w:val="24"/>
          <w:szCs w:val="24"/>
        </w:rPr>
      </w:pPr>
    </w:p>
    <w:p w14:paraId="013349CF" w14:textId="046E2051"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Los programas de estudio, al final de cada unidad, determinan la serie de himnos y cantos patrios, o fragmentos de ellos, que se deben estudiar durante el desarroll</w:t>
      </w:r>
      <w:r w:rsidR="008D0747">
        <w:rPr>
          <w:rFonts w:cstheme="minorHAnsi"/>
          <w:sz w:val="24"/>
          <w:szCs w:val="24"/>
          <w:lang w:val="es-ES_tradnl"/>
        </w:rPr>
        <w:t xml:space="preserve">o específico de esa unidad. Esa </w:t>
      </w:r>
      <w:r w:rsidRPr="00915B20">
        <w:rPr>
          <w:rFonts w:cstheme="minorHAnsi"/>
          <w:sz w:val="24"/>
          <w:szCs w:val="24"/>
          <w:lang w:val="es-ES_tradnl"/>
        </w:rPr>
        <w:t>práctica se debe dar con antelación</w:t>
      </w:r>
      <w:r w:rsidRPr="00915B20">
        <w:rPr>
          <w:rFonts w:cstheme="minorHAnsi"/>
          <w:sz w:val="24"/>
          <w:szCs w:val="24"/>
        </w:rPr>
        <w:t xml:space="preserve"> a las </w:t>
      </w:r>
      <w:r w:rsidRPr="00915B20">
        <w:rPr>
          <w:rFonts w:cstheme="minorHAnsi"/>
          <w:sz w:val="24"/>
          <w:szCs w:val="24"/>
          <w:lang w:val="es-ES_tradnl"/>
        </w:rPr>
        <w:t xml:space="preserve">celebraciones o actos cívicos que se realizan en conmemoración de efemérides o fiestas patrias </w:t>
      </w:r>
      <w:r w:rsidR="00506599">
        <w:rPr>
          <w:rFonts w:cstheme="minorHAnsi"/>
          <w:sz w:val="24"/>
          <w:szCs w:val="24"/>
          <w:lang w:val="es-ES_tradnl"/>
        </w:rPr>
        <w:t>referidas a</w:t>
      </w:r>
      <w:r w:rsidRPr="00915B20">
        <w:rPr>
          <w:rFonts w:cstheme="minorHAnsi"/>
          <w:sz w:val="24"/>
          <w:szCs w:val="24"/>
          <w:lang w:val="es-ES_tradnl"/>
        </w:rPr>
        <w:t xml:space="preserve"> cada período, con el propósito de que al llegar la actividad cívica el e</w:t>
      </w:r>
      <w:r w:rsidR="00506599">
        <w:rPr>
          <w:rFonts w:cstheme="minorHAnsi"/>
          <w:sz w:val="24"/>
          <w:szCs w:val="24"/>
          <w:lang w:val="es-ES_tradnl"/>
        </w:rPr>
        <w:t>studiantado muestre dominio de e</w:t>
      </w:r>
      <w:r w:rsidRPr="00915B20">
        <w:rPr>
          <w:rFonts w:cstheme="minorHAnsi"/>
          <w:sz w:val="24"/>
          <w:szCs w:val="24"/>
          <w:lang w:val="es-ES_tradnl"/>
        </w:rPr>
        <w:t>stos.</w:t>
      </w:r>
    </w:p>
    <w:p w14:paraId="27A34266" w14:textId="77777777" w:rsidR="00915B20" w:rsidRPr="00915B20" w:rsidRDefault="00915B20" w:rsidP="00915B20">
      <w:pPr>
        <w:spacing w:after="0" w:line="240" w:lineRule="auto"/>
        <w:jc w:val="both"/>
        <w:rPr>
          <w:rFonts w:cstheme="minorHAnsi"/>
          <w:sz w:val="24"/>
          <w:szCs w:val="24"/>
          <w:lang w:val="es-ES_tradnl"/>
        </w:rPr>
      </w:pPr>
    </w:p>
    <w:p w14:paraId="3D36FF60" w14:textId="02011D60"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El abordaje de estas obras es determinado por la persona docente, quien ha de establecerlo considerando el tiempo, las características y los retos musicales de cada canto.  Para </w:t>
      </w:r>
      <w:r w:rsidR="00B0411D">
        <w:rPr>
          <w:rFonts w:cstheme="minorHAnsi"/>
          <w:sz w:val="24"/>
          <w:szCs w:val="24"/>
          <w:lang w:val="es-ES_tradnl"/>
        </w:rPr>
        <w:t>lo anterior</w:t>
      </w:r>
      <w:r w:rsidRPr="00915B20">
        <w:rPr>
          <w:rFonts w:cstheme="minorHAnsi"/>
          <w:sz w:val="24"/>
          <w:szCs w:val="24"/>
          <w:lang w:val="es-ES_tradnl"/>
        </w:rPr>
        <w:t>,</w:t>
      </w:r>
      <w:r w:rsidR="00B0411D">
        <w:rPr>
          <w:rFonts w:cstheme="minorHAnsi"/>
          <w:sz w:val="24"/>
          <w:szCs w:val="24"/>
          <w:lang w:val="es-ES_tradnl"/>
        </w:rPr>
        <w:t xml:space="preserve"> se</w:t>
      </w:r>
      <w:r w:rsidRPr="00915B20">
        <w:rPr>
          <w:rFonts w:cstheme="minorHAnsi"/>
          <w:sz w:val="24"/>
          <w:szCs w:val="24"/>
          <w:lang w:val="es-ES_tradnl"/>
        </w:rPr>
        <w:t xml:space="preserve"> establece una dosificación de esos himnos y cantos patrios, o sus </w:t>
      </w:r>
      <w:r w:rsidR="00B0411D">
        <w:rPr>
          <w:rFonts w:cstheme="minorHAnsi"/>
          <w:sz w:val="24"/>
          <w:szCs w:val="24"/>
          <w:lang w:val="es-ES_tradnl"/>
        </w:rPr>
        <w:t>fragmentos. Por medio</w:t>
      </w:r>
      <w:r w:rsidRPr="00915B20">
        <w:rPr>
          <w:rFonts w:cstheme="minorHAnsi"/>
          <w:sz w:val="24"/>
          <w:szCs w:val="24"/>
          <w:lang w:val="es-ES_tradnl"/>
        </w:rPr>
        <w:t xml:space="preserve"> de las </w:t>
      </w:r>
      <w:r w:rsidR="00B0411D">
        <w:rPr>
          <w:rFonts w:cstheme="minorHAnsi"/>
          <w:sz w:val="24"/>
          <w:szCs w:val="24"/>
          <w:lang w:val="es-ES_tradnl"/>
        </w:rPr>
        <w:t>clases semanales de cada unidad se</w:t>
      </w:r>
      <w:r w:rsidRPr="00915B20">
        <w:rPr>
          <w:rFonts w:cstheme="minorHAnsi"/>
          <w:sz w:val="24"/>
          <w:szCs w:val="24"/>
          <w:lang w:val="es-ES_tradnl"/>
        </w:rPr>
        <w:t xml:space="preserve"> asigna un espacio proporcional de tiempo en cada </w:t>
      </w:r>
      <w:r w:rsidR="00B0411D">
        <w:rPr>
          <w:rFonts w:cstheme="minorHAnsi"/>
          <w:sz w:val="24"/>
          <w:szCs w:val="24"/>
          <w:lang w:val="es-ES_tradnl"/>
        </w:rPr>
        <w:t>lección</w:t>
      </w:r>
      <w:r w:rsidRPr="00915B20">
        <w:rPr>
          <w:rFonts w:cstheme="minorHAnsi"/>
          <w:sz w:val="24"/>
          <w:szCs w:val="24"/>
          <w:lang w:val="es-ES_tradnl"/>
        </w:rPr>
        <w:t xml:space="preserve"> para esa vivencia </w:t>
      </w:r>
      <w:r w:rsidR="00094490">
        <w:rPr>
          <w:rFonts w:cstheme="minorHAnsi"/>
          <w:sz w:val="24"/>
          <w:szCs w:val="24"/>
          <w:lang w:val="es-ES_tradnl"/>
        </w:rPr>
        <w:t xml:space="preserve">o </w:t>
      </w:r>
      <w:r w:rsidRPr="00915B20">
        <w:rPr>
          <w:rFonts w:cstheme="minorHAnsi"/>
          <w:sz w:val="24"/>
          <w:szCs w:val="24"/>
          <w:lang w:val="es-ES_tradnl"/>
        </w:rPr>
        <w:t xml:space="preserve">práctica vocal, de manera tal que, además de las estrategias de mediación que desarrolla en la sesión, el estudiantado logre el aprendizaje de dicho repertorio. </w:t>
      </w:r>
    </w:p>
    <w:p w14:paraId="01EFCD53" w14:textId="77777777" w:rsidR="00915B20" w:rsidRPr="00915B20" w:rsidRDefault="00915B20" w:rsidP="00915B20">
      <w:pPr>
        <w:spacing w:after="0" w:line="240" w:lineRule="auto"/>
        <w:jc w:val="both"/>
        <w:rPr>
          <w:rFonts w:cstheme="minorHAnsi"/>
          <w:sz w:val="24"/>
          <w:szCs w:val="24"/>
          <w:lang w:val="es-ES_tradnl"/>
        </w:rPr>
      </w:pPr>
    </w:p>
    <w:p w14:paraId="1EC482E7" w14:textId="77777777" w:rsidR="000D7F34" w:rsidRDefault="000D7F34" w:rsidP="00915B20">
      <w:pPr>
        <w:spacing w:after="0" w:line="240" w:lineRule="auto"/>
        <w:jc w:val="both"/>
        <w:rPr>
          <w:rFonts w:cstheme="minorHAnsi"/>
          <w:b/>
          <w:sz w:val="24"/>
          <w:szCs w:val="24"/>
          <w:lang w:val="es-ES_tradnl"/>
        </w:rPr>
      </w:pPr>
    </w:p>
    <w:p w14:paraId="73DE9F06" w14:textId="77777777" w:rsidR="000D7F34" w:rsidRDefault="000D7F34" w:rsidP="00915B20">
      <w:pPr>
        <w:spacing w:after="0" w:line="240" w:lineRule="auto"/>
        <w:jc w:val="both"/>
        <w:rPr>
          <w:rFonts w:cstheme="minorHAnsi"/>
          <w:b/>
          <w:sz w:val="24"/>
          <w:szCs w:val="24"/>
          <w:lang w:val="es-ES_tradnl"/>
        </w:rPr>
      </w:pPr>
    </w:p>
    <w:p w14:paraId="3E87917B" w14:textId="77777777" w:rsidR="000D7F34" w:rsidRDefault="000D7F34" w:rsidP="00915B20">
      <w:pPr>
        <w:spacing w:after="0" w:line="240" w:lineRule="auto"/>
        <w:jc w:val="both"/>
        <w:rPr>
          <w:rFonts w:cstheme="minorHAnsi"/>
          <w:b/>
          <w:sz w:val="24"/>
          <w:szCs w:val="24"/>
          <w:lang w:val="es-ES_tradnl"/>
        </w:rPr>
      </w:pPr>
    </w:p>
    <w:p w14:paraId="2F565278" w14:textId="2C4FA024" w:rsidR="00915B20" w:rsidRDefault="00915B20" w:rsidP="00915B20">
      <w:pPr>
        <w:spacing w:after="0" w:line="240" w:lineRule="auto"/>
        <w:jc w:val="both"/>
        <w:rPr>
          <w:rFonts w:cstheme="minorHAnsi"/>
          <w:b/>
          <w:sz w:val="24"/>
          <w:szCs w:val="24"/>
          <w:lang w:val="es-ES_tradnl"/>
        </w:rPr>
      </w:pPr>
      <w:bookmarkStart w:id="0" w:name="_GoBack"/>
      <w:bookmarkEnd w:id="0"/>
      <w:r w:rsidRPr="00915B20">
        <w:rPr>
          <w:rFonts w:cstheme="minorHAnsi"/>
          <w:b/>
          <w:sz w:val="24"/>
          <w:szCs w:val="24"/>
          <w:lang w:val="es-ES_tradnl"/>
        </w:rPr>
        <w:lastRenderedPageBreak/>
        <w:t>Evaluación de himnos y cantos patrios.</w:t>
      </w:r>
    </w:p>
    <w:p w14:paraId="1DA68A75" w14:textId="4D633B7F"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Para apoyar la labor docente en ese cometido, se incorpora junto a la distribución de himnos y cantos patrios de la unidad, un listado de indicadores evaluativos específicos, de carácter formativo, para la valoración del desempeño en relación con el aprendizaje de ese repertorio. Estos </w:t>
      </w:r>
      <w:r w:rsidR="00C22215">
        <w:rPr>
          <w:rFonts w:cstheme="minorHAnsi"/>
          <w:sz w:val="24"/>
          <w:szCs w:val="24"/>
          <w:lang w:val="es-ES_tradnl"/>
        </w:rPr>
        <w:t>indicadores puntualizan aspectos</w:t>
      </w:r>
      <w:r w:rsidR="00F558C2">
        <w:rPr>
          <w:rFonts w:cstheme="minorHAnsi"/>
          <w:sz w:val="24"/>
          <w:szCs w:val="24"/>
          <w:lang w:val="es-ES_tradnl"/>
        </w:rPr>
        <w:t xml:space="preserve"> </w:t>
      </w:r>
      <w:r w:rsidR="00C22215">
        <w:rPr>
          <w:rFonts w:cstheme="minorHAnsi"/>
          <w:sz w:val="24"/>
          <w:szCs w:val="24"/>
          <w:lang w:val="es-ES_tradnl"/>
        </w:rPr>
        <w:t>relacionado</w:t>
      </w:r>
      <w:r w:rsidRPr="00915B20">
        <w:rPr>
          <w:rFonts w:cstheme="minorHAnsi"/>
          <w:sz w:val="24"/>
          <w:szCs w:val="24"/>
          <w:lang w:val="es-ES_tradnl"/>
        </w:rPr>
        <w:t>s con elementos musicales, de técnica vocal y de vivencia de valores; a saber, relajación, respiración, entonación, postura corporal, dominio del texto, mensaje, pronunciación e interpretación. Estos ocho indicadores, con sus respectivos niveles de desempeño, pueden distribuirse a través del período y enfatizar un aspecto en cada sesión con base en la dosificación efe</w:t>
      </w:r>
      <w:r w:rsidR="00C22215">
        <w:rPr>
          <w:rFonts w:cstheme="minorHAnsi"/>
          <w:sz w:val="24"/>
          <w:szCs w:val="24"/>
          <w:lang w:val="es-ES_tradnl"/>
        </w:rPr>
        <w:t>ctuada por la persona docente. E</w:t>
      </w:r>
      <w:r w:rsidRPr="00915B20">
        <w:rPr>
          <w:rFonts w:cstheme="minorHAnsi"/>
          <w:sz w:val="24"/>
          <w:szCs w:val="24"/>
          <w:lang w:val="es-ES_tradnl"/>
        </w:rPr>
        <w:t xml:space="preserve">sta puede agregar otros indicadores que crea convenientes en congruencia con el abordaje planificado que durante las lecciones de Educación Musical </w:t>
      </w:r>
      <w:r w:rsidR="00C22215">
        <w:rPr>
          <w:rFonts w:cstheme="minorHAnsi"/>
          <w:sz w:val="24"/>
          <w:szCs w:val="24"/>
          <w:lang w:val="es-ES_tradnl"/>
        </w:rPr>
        <w:t xml:space="preserve">se </w:t>
      </w:r>
      <w:r w:rsidRPr="00915B20">
        <w:rPr>
          <w:rFonts w:cstheme="minorHAnsi"/>
          <w:sz w:val="24"/>
          <w:szCs w:val="24"/>
          <w:lang w:val="es-ES_tradnl"/>
        </w:rPr>
        <w:t>desarrolle.</w:t>
      </w:r>
    </w:p>
    <w:p w14:paraId="2329DCA4" w14:textId="38FBCFAF" w:rsidR="00915B20" w:rsidRPr="00915B20" w:rsidRDefault="00D574BA" w:rsidP="00915B20">
      <w:pPr>
        <w:spacing w:after="0" w:line="240" w:lineRule="auto"/>
        <w:jc w:val="both"/>
        <w:rPr>
          <w:rFonts w:cstheme="minorHAnsi"/>
          <w:sz w:val="24"/>
          <w:szCs w:val="24"/>
          <w:lang w:val="es-ES_tradnl"/>
        </w:rPr>
      </w:pPr>
      <w:r>
        <w:rPr>
          <w:rFonts w:cstheme="minorHAnsi"/>
          <w:sz w:val="24"/>
          <w:szCs w:val="24"/>
          <w:lang w:val="es-ES_tradnl"/>
        </w:rPr>
        <w:t>Es importante reco</w:t>
      </w:r>
      <w:r w:rsidR="00915B20" w:rsidRPr="00915B20">
        <w:rPr>
          <w:rFonts w:cstheme="minorHAnsi"/>
          <w:sz w:val="24"/>
          <w:szCs w:val="24"/>
          <w:lang w:val="es-ES_tradnl"/>
        </w:rPr>
        <w:t>rda</w:t>
      </w:r>
      <w:r>
        <w:rPr>
          <w:rFonts w:cstheme="minorHAnsi"/>
          <w:sz w:val="24"/>
          <w:szCs w:val="24"/>
          <w:lang w:val="es-ES_tradnl"/>
        </w:rPr>
        <w:t>r</w:t>
      </w:r>
      <w:r w:rsidR="00915B20" w:rsidRPr="00915B20">
        <w:rPr>
          <w:rFonts w:cstheme="minorHAnsi"/>
          <w:sz w:val="24"/>
          <w:szCs w:val="24"/>
          <w:lang w:val="es-ES_tradnl"/>
        </w:rPr>
        <w:t xml:space="preserve"> que se torna improcedente realizar evaluación sumativa de los himnos y los cantos pa</w:t>
      </w:r>
      <w:r>
        <w:rPr>
          <w:rFonts w:cstheme="minorHAnsi"/>
          <w:sz w:val="24"/>
          <w:szCs w:val="24"/>
          <w:lang w:val="es-ES_tradnl"/>
        </w:rPr>
        <w:t>trios, para evitar la aversión. Al contrario de lo anteriormente citado, el propósito es</w:t>
      </w:r>
      <w:r w:rsidR="00915B20" w:rsidRPr="00915B20">
        <w:rPr>
          <w:rFonts w:cstheme="minorHAnsi"/>
          <w:sz w:val="24"/>
          <w:szCs w:val="24"/>
          <w:lang w:val="es-ES_tradnl"/>
        </w:rPr>
        <w:t xml:space="preserve"> lograr el disfrute, la valoración, el sentimiento de pertenencia, la vivencia de los valores cívicos, el reforzamiento de la identidad costarricense y el goce estético de los mismos; así como para asegurar la validez de contenido en la evaluación. </w:t>
      </w:r>
    </w:p>
    <w:p w14:paraId="180257FF" w14:textId="77777777" w:rsidR="00915B20" w:rsidRPr="00915B20" w:rsidRDefault="00915B20" w:rsidP="00915B20">
      <w:pPr>
        <w:spacing w:after="0" w:line="240" w:lineRule="auto"/>
        <w:jc w:val="both"/>
        <w:rPr>
          <w:rFonts w:cstheme="minorHAnsi"/>
          <w:sz w:val="24"/>
          <w:szCs w:val="24"/>
          <w:lang w:val="es-ES_tradnl"/>
        </w:rPr>
      </w:pPr>
    </w:p>
    <w:p w14:paraId="2CF69200" w14:textId="77777777"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Por otra parte, si bien es cierto que los programas de estudio indican que:</w:t>
      </w:r>
    </w:p>
    <w:p w14:paraId="0A4BE4F7" w14:textId="77777777" w:rsidR="00915B20" w:rsidRPr="00915B20" w:rsidRDefault="00915B20" w:rsidP="00915B20">
      <w:pPr>
        <w:spacing w:after="0" w:line="240" w:lineRule="auto"/>
        <w:ind w:left="708"/>
        <w:jc w:val="both"/>
        <w:rPr>
          <w:rFonts w:cstheme="minorHAnsi"/>
          <w:sz w:val="24"/>
          <w:szCs w:val="24"/>
          <w:lang w:val="es-ES_tradnl"/>
        </w:rPr>
      </w:pPr>
      <w:r w:rsidRPr="00915B20">
        <w:rPr>
          <w:rFonts w:cstheme="minorHAnsi"/>
          <w:sz w:val="24"/>
          <w:szCs w:val="24"/>
          <w:lang w:val="es-ES_tradnl"/>
        </w:rPr>
        <w:t>“</w:t>
      </w:r>
      <w:r w:rsidRPr="00915B20">
        <w:rPr>
          <w:rFonts w:cstheme="minorHAnsi"/>
          <w:sz w:val="24"/>
          <w:szCs w:val="24"/>
        </w:rPr>
        <w:t>Es importante, al abordar dichas obras, hacer referencia a su contexto sociocultural, así como el de las o los autores y las o los compositores. Es oportuno recordar que previo a la interpretación vocal, se practiquen ejercicios de preparación para el uso de la voz tales como relajación, respiración y vocalización”. (MEP, 2013. pp. 45, 52, 61, 68,76, 86, 93, 99,108, 123, 131,139, 156, 181, 199, 214, 237, 256.)</w:t>
      </w:r>
    </w:p>
    <w:p w14:paraId="1C9B9ED7" w14:textId="1B4BE989" w:rsidR="00915B20" w:rsidRPr="00915B20" w:rsidRDefault="00983F76" w:rsidP="00915B20">
      <w:pPr>
        <w:spacing w:after="0" w:line="240" w:lineRule="auto"/>
        <w:jc w:val="both"/>
        <w:rPr>
          <w:rFonts w:cstheme="minorHAnsi"/>
          <w:sz w:val="24"/>
          <w:szCs w:val="24"/>
          <w:lang w:val="es-ES_tradnl"/>
        </w:rPr>
      </w:pPr>
      <w:r>
        <w:rPr>
          <w:rFonts w:cstheme="minorHAnsi"/>
          <w:sz w:val="24"/>
          <w:szCs w:val="24"/>
          <w:lang w:val="es-ES_tradnl"/>
        </w:rPr>
        <w:t xml:space="preserve">Es </w:t>
      </w:r>
      <w:r w:rsidR="00915B20" w:rsidRPr="00915B20">
        <w:rPr>
          <w:rFonts w:cstheme="minorHAnsi"/>
          <w:sz w:val="24"/>
          <w:szCs w:val="24"/>
          <w:lang w:val="es-ES_tradnl"/>
        </w:rPr>
        <w:t xml:space="preserve">preponderante la toma de consciencia en relación con la </w:t>
      </w:r>
      <w:r>
        <w:rPr>
          <w:rFonts w:cstheme="minorHAnsi"/>
          <w:sz w:val="24"/>
          <w:szCs w:val="24"/>
          <w:lang w:val="es-ES_tradnl"/>
        </w:rPr>
        <w:t>atención del enfoque curricular. Este último</w:t>
      </w:r>
      <w:r w:rsidR="00915B20" w:rsidRPr="00915B20">
        <w:rPr>
          <w:rFonts w:cstheme="minorHAnsi"/>
          <w:sz w:val="24"/>
          <w:szCs w:val="24"/>
          <w:lang w:val="es-ES_tradnl"/>
        </w:rPr>
        <w:t xml:space="preserve"> </w:t>
      </w:r>
      <w:r>
        <w:rPr>
          <w:rFonts w:cstheme="minorHAnsi"/>
          <w:sz w:val="24"/>
          <w:szCs w:val="24"/>
          <w:lang w:val="es-ES_tradnl"/>
        </w:rPr>
        <w:t>supedita lo teórico y privilegia lo</w:t>
      </w:r>
      <w:r w:rsidR="00915B20" w:rsidRPr="00915B20">
        <w:rPr>
          <w:rFonts w:cstheme="minorHAnsi"/>
          <w:sz w:val="24"/>
          <w:szCs w:val="24"/>
          <w:lang w:val="es-ES_tradnl"/>
        </w:rPr>
        <w:t xml:space="preserve"> práctico</w:t>
      </w:r>
      <w:r>
        <w:rPr>
          <w:rFonts w:cstheme="minorHAnsi"/>
          <w:sz w:val="24"/>
          <w:szCs w:val="24"/>
          <w:lang w:val="es-ES_tradnl"/>
        </w:rPr>
        <w:t>. D</w:t>
      </w:r>
      <w:r w:rsidR="00915B20" w:rsidRPr="00915B20">
        <w:rPr>
          <w:rFonts w:cstheme="minorHAnsi"/>
          <w:sz w:val="24"/>
          <w:szCs w:val="24"/>
          <w:lang w:val="es-ES_tradnl"/>
        </w:rPr>
        <w:t xml:space="preserve">e esa forma </w:t>
      </w:r>
      <w:r>
        <w:rPr>
          <w:rFonts w:cstheme="minorHAnsi"/>
          <w:sz w:val="24"/>
          <w:szCs w:val="24"/>
          <w:lang w:val="es-ES_tradnl"/>
        </w:rPr>
        <w:t>se evita</w:t>
      </w:r>
      <w:r w:rsidR="00915B20" w:rsidRPr="00915B20">
        <w:rPr>
          <w:rFonts w:cstheme="minorHAnsi"/>
          <w:sz w:val="24"/>
          <w:szCs w:val="24"/>
          <w:lang w:val="es-ES_tradnl"/>
        </w:rPr>
        <w:t xml:space="preserve"> </w:t>
      </w:r>
      <w:r>
        <w:rPr>
          <w:rFonts w:cstheme="minorHAnsi"/>
          <w:sz w:val="24"/>
          <w:szCs w:val="24"/>
          <w:lang w:val="es-ES_tradnl"/>
        </w:rPr>
        <w:t>la inversión</w:t>
      </w:r>
      <w:r w:rsidR="00915B20" w:rsidRPr="00915B20">
        <w:rPr>
          <w:rFonts w:cstheme="minorHAnsi"/>
          <w:sz w:val="24"/>
          <w:szCs w:val="24"/>
          <w:lang w:val="es-ES_tradnl"/>
        </w:rPr>
        <w:t xml:space="preserve"> de tiempo en la profundización de aspectos biográfico</w:t>
      </w:r>
      <w:r>
        <w:rPr>
          <w:rFonts w:cstheme="minorHAnsi"/>
          <w:sz w:val="24"/>
          <w:szCs w:val="24"/>
          <w:lang w:val="es-ES_tradnl"/>
        </w:rPr>
        <w:t xml:space="preserve">s, de contexto o de vocabulario. Para </w:t>
      </w:r>
      <w:r w:rsidR="00915B20" w:rsidRPr="00915B20">
        <w:rPr>
          <w:rFonts w:cstheme="minorHAnsi"/>
          <w:sz w:val="24"/>
          <w:szCs w:val="24"/>
          <w:lang w:val="es-ES_tradnl"/>
        </w:rPr>
        <w:t xml:space="preserve"> </w:t>
      </w:r>
      <w:r>
        <w:rPr>
          <w:rFonts w:cstheme="minorHAnsi"/>
          <w:sz w:val="24"/>
          <w:szCs w:val="24"/>
          <w:lang w:val="es-ES_tradnl"/>
        </w:rPr>
        <w:t xml:space="preserve">favorecer </w:t>
      </w:r>
      <w:r w:rsidR="00915B20" w:rsidRPr="00915B20">
        <w:rPr>
          <w:rFonts w:cstheme="minorHAnsi"/>
          <w:sz w:val="24"/>
          <w:szCs w:val="24"/>
          <w:lang w:val="es-ES_tradnl"/>
        </w:rPr>
        <w:t xml:space="preserve">la práctica vocal como tal. </w:t>
      </w:r>
      <w:r>
        <w:rPr>
          <w:rFonts w:cstheme="minorHAnsi"/>
          <w:sz w:val="24"/>
          <w:szCs w:val="24"/>
          <w:lang w:val="es-ES_tradnl"/>
        </w:rPr>
        <w:t>Además, s</w:t>
      </w:r>
      <w:r w:rsidR="00915B20" w:rsidRPr="00915B20">
        <w:rPr>
          <w:rFonts w:cstheme="minorHAnsi"/>
          <w:sz w:val="24"/>
          <w:szCs w:val="24"/>
          <w:lang w:val="es-ES_tradnl"/>
        </w:rPr>
        <w:t>e exhorta a elaborar la dosificación mencionada y optimizar el tiempo destinado al canto de himnos y otros de carácter patriótico. De esa manera se realiza la práctica vocal en un lapso de la lección relativamente breve, pero intensivo, sin afectar el tiempo que corresponde al desarrollo de las estrategias de mediación, a la cuales les corresponde la mayoría de tiempo de la sesión semanal.</w:t>
      </w:r>
    </w:p>
    <w:p w14:paraId="1929600C" w14:textId="77777777" w:rsidR="00915B20" w:rsidRPr="00915B20" w:rsidRDefault="00915B20" w:rsidP="00915B20">
      <w:pPr>
        <w:spacing w:after="0" w:line="240" w:lineRule="auto"/>
        <w:jc w:val="both"/>
        <w:rPr>
          <w:rFonts w:cstheme="minorHAnsi"/>
          <w:sz w:val="24"/>
          <w:szCs w:val="24"/>
          <w:lang w:val="es-ES_tradnl"/>
        </w:rPr>
      </w:pPr>
    </w:p>
    <w:p w14:paraId="635659D7" w14:textId="3C61E509" w:rsidR="00915B20" w:rsidRPr="00915B20" w:rsidRDefault="00983F76" w:rsidP="00915B20">
      <w:pPr>
        <w:jc w:val="both"/>
        <w:rPr>
          <w:rFonts w:ascii="Arial" w:hAnsi="Arial"/>
        </w:rPr>
      </w:pPr>
      <w:r>
        <w:rPr>
          <w:rFonts w:ascii="Calibri" w:eastAsia="Calibri" w:hAnsi="Calibri" w:cs="Calibri"/>
          <w:sz w:val="24"/>
          <w:szCs w:val="24"/>
          <w:lang w:val="es-ES"/>
        </w:rPr>
        <w:t>L</w:t>
      </w:r>
      <w:r w:rsidR="00915B20" w:rsidRPr="00915B20">
        <w:rPr>
          <w:rFonts w:ascii="Calibri" w:eastAsia="Calibri" w:hAnsi="Calibri" w:cs="Calibri"/>
          <w:sz w:val="24"/>
          <w:szCs w:val="24"/>
          <w:lang w:val="es-ES"/>
        </w:rPr>
        <w:t xml:space="preserve">a presente herramienta </w:t>
      </w:r>
      <w:r>
        <w:rPr>
          <w:rFonts w:ascii="Calibri" w:eastAsia="Calibri" w:hAnsi="Calibri" w:cs="Calibri"/>
          <w:sz w:val="24"/>
          <w:szCs w:val="24"/>
          <w:lang w:val="es-ES"/>
        </w:rPr>
        <w:t xml:space="preserve">constituye </w:t>
      </w:r>
      <w:r w:rsidR="00915B20" w:rsidRPr="00915B20">
        <w:rPr>
          <w:rFonts w:ascii="Calibri" w:eastAsia="Calibri" w:hAnsi="Calibri" w:cs="Calibri"/>
          <w:sz w:val="24"/>
          <w:szCs w:val="24"/>
          <w:lang w:val="es-ES"/>
        </w:rPr>
        <w:t>un verdadero apoyo a la importante labor que realiza el personal docente de Educación Musical para una educación integral y de calidad en beneficio de la población estudiantil en los centros educativos de Primero y Segundo Ciclos.</w:t>
      </w:r>
    </w:p>
    <w:p w14:paraId="02C170C4" w14:textId="77777777" w:rsidR="00915B20" w:rsidRPr="00915B20" w:rsidRDefault="00915B20" w:rsidP="00915B20">
      <w:pPr>
        <w:spacing w:after="0" w:line="240" w:lineRule="auto"/>
        <w:jc w:val="both"/>
        <w:rPr>
          <w:rFonts w:cstheme="minorHAnsi"/>
          <w:b/>
          <w:sz w:val="24"/>
          <w:szCs w:val="24"/>
          <w:lang w:val="es-ES_tradnl"/>
        </w:rPr>
      </w:pPr>
      <w:r w:rsidRPr="00915B20">
        <w:rPr>
          <w:rFonts w:cstheme="minorHAnsi"/>
          <w:b/>
          <w:sz w:val="24"/>
          <w:szCs w:val="24"/>
          <w:lang w:val="es-ES_tradnl"/>
        </w:rPr>
        <w:t xml:space="preserve">Equipo de redacción: </w:t>
      </w:r>
    </w:p>
    <w:p w14:paraId="520FB2A5" w14:textId="37121CD5"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Esteban Rodríguez</w:t>
      </w:r>
      <w:r w:rsidR="00551FF3">
        <w:rPr>
          <w:rFonts w:cstheme="minorHAnsi"/>
          <w:sz w:val="24"/>
          <w:szCs w:val="24"/>
          <w:lang w:val="es-ES_tradnl"/>
        </w:rPr>
        <w:t xml:space="preserve"> Zamora</w:t>
      </w:r>
      <w:r w:rsidRPr="00915B20">
        <w:rPr>
          <w:rFonts w:cstheme="minorHAnsi"/>
          <w:sz w:val="24"/>
          <w:szCs w:val="24"/>
          <w:lang w:val="es-ES_tradnl"/>
        </w:rPr>
        <w:t xml:space="preserve">, Asesoría Regional de Educación Musical de la DRE Alajuela.   </w:t>
      </w:r>
    </w:p>
    <w:p w14:paraId="3F453A90" w14:textId="31881224" w:rsidR="00915B20" w:rsidRPr="00915B20" w:rsidRDefault="00915B20" w:rsidP="00915B20">
      <w:pPr>
        <w:spacing w:after="0" w:line="240" w:lineRule="auto"/>
        <w:jc w:val="both"/>
        <w:rPr>
          <w:rFonts w:cstheme="minorHAnsi"/>
          <w:sz w:val="24"/>
          <w:szCs w:val="24"/>
          <w:lang w:val="es-ES_tradnl"/>
        </w:rPr>
      </w:pPr>
      <w:r w:rsidRPr="00915B20">
        <w:rPr>
          <w:rFonts w:eastAsia="Times New Roman" w:cstheme="minorHAnsi"/>
          <w:sz w:val="24"/>
          <w:szCs w:val="24"/>
          <w:lang w:val="es-ES_tradnl" w:eastAsia="es-CR"/>
        </w:rPr>
        <w:t>Francisco Corrales</w:t>
      </w:r>
      <w:r>
        <w:rPr>
          <w:rFonts w:eastAsia="Times New Roman" w:cstheme="minorHAnsi"/>
          <w:sz w:val="24"/>
          <w:szCs w:val="24"/>
          <w:lang w:val="es-ES_tradnl" w:eastAsia="es-CR"/>
        </w:rPr>
        <w:t xml:space="preserve"> Jiménez</w:t>
      </w:r>
      <w:r w:rsidRPr="00915B20">
        <w:rPr>
          <w:rFonts w:eastAsia="Times New Roman" w:cstheme="minorHAnsi"/>
          <w:sz w:val="24"/>
          <w:szCs w:val="24"/>
          <w:lang w:val="es-ES_tradnl" w:eastAsia="es-CR"/>
        </w:rPr>
        <w:t xml:space="preserve">, </w:t>
      </w:r>
      <w:r w:rsidRPr="00915B20">
        <w:rPr>
          <w:rFonts w:cstheme="minorHAnsi"/>
          <w:sz w:val="24"/>
          <w:szCs w:val="24"/>
          <w:lang w:val="es-ES_tradnl"/>
        </w:rPr>
        <w:t>Asesoría Regional de Educación Musical de la DRE Puriscal.</w:t>
      </w:r>
    </w:p>
    <w:p w14:paraId="5DE46FE4" w14:textId="77777777" w:rsidR="00915B20" w:rsidRPr="00915B20" w:rsidRDefault="00915B20" w:rsidP="00915B20">
      <w:pPr>
        <w:spacing w:after="0" w:line="240" w:lineRule="auto"/>
        <w:jc w:val="both"/>
        <w:rPr>
          <w:rFonts w:eastAsia="Times New Roman" w:cstheme="minorHAnsi"/>
          <w:sz w:val="24"/>
          <w:szCs w:val="24"/>
          <w:lang w:val="es-ES_tradnl" w:eastAsia="es-CR"/>
        </w:rPr>
      </w:pPr>
      <w:r w:rsidRPr="00915B20">
        <w:rPr>
          <w:rFonts w:cstheme="minorHAnsi"/>
          <w:sz w:val="24"/>
          <w:szCs w:val="24"/>
          <w:lang w:val="es-ES_tradnl"/>
        </w:rPr>
        <w:t xml:space="preserve">Édgar Varela Jara, Asesoría Nacional de Educación Musical. DPSC-DDC-VMA. </w:t>
      </w:r>
    </w:p>
    <w:p w14:paraId="510E255E" w14:textId="77777777" w:rsidR="00042A20" w:rsidRDefault="00042A20" w:rsidP="00915B20">
      <w:pPr>
        <w:spacing w:after="0" w:line="240" w:lineRule="auto"/>
        <w:jc w:val="both"/>
        <w:rPr>
          <w:rFonts w:eastAsia="Times New Roman" w:cstheme="minorHAnsi"/>
          <w:b/>
          <w:sz w:val="24"/>
          <w:szCs w:val="24"/>
          <w:lang w:val="es-ES_tradnl" w:eastAsia="es-CR"/>
        </w:rPr>
      </w:pPr>
    </w:p>
    <w:p w14:paraId="1FA565E8" w14:textId="1A79BD8E" w:rsidR="00915B20" w:rsidRDefault="00915B20" w:rsidP="00915B20">
      <w:pPr>
        <w:spacing w:after="0" w:line="240" w:lineRule="auto"/>
        <w:jc w:val="both"/>
        <w:rPr>
          <w:rFonts w:eastAsia="Times New Roman" w:cstheme="minorHAnsi"/>
          <w:b/>
          <w:sz w:val="24"/>
          <w:szCs w:val="24"/>
          <w:lang w:val="es-ES_tradnl" w:eastAsia="es-CR"/>
        </w:rPr>
      </w:pPr>
      <w:r w:rsidRPr="00915B20">
        <w:rPr>
          <w:rFonts w:eastAsia="Times New Roman" w:cstheme="minorHAnsi"/>
          <w:b/>
          <w:sz w:val="24"/>
          <w:szCs w:val="24"/>
          <w:lang w:val="es-ES_tradnl" w:eastAsia="es-CR"/>
        </w:rPr>
        <w:t>Referencias:</w:t>
      </w:r>
    </w:p>
    <w:p w14:paraId="27433439" w14:textId="77777777"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Ministerio de Educación Pública (MEP). 2015. </w:t>
      </w:r>
      <w:r w:rsidRPr="00915B20">
        <w:rPr>
          <w:rFonts w:cstheme="minorHAnsi"/>
          <w:i/>
          <w:sz w:val="24"/>
          <w:szCs w:val="24"/>
          <w:lang w:val="es-ES_tradnl"/>
        </w:rPr>
        <w:t>Fundamentación Pedagógica de la Transformación Curricular</w:t>
      </w:r>
      <w:r w:rsidRPr="00915B20">
        <w:rPr>
          <w:rFonts w:cstheme="minorHAnsi"/>
          <w:sz w:val="24"/>
          <w:szCs w:val="24"/>
          <w:lang w:val="es-ES_tradnl"/>
        </w:rPr>
        <w:t>. San José, Costa Rica.</w:t>
      </w:r>
    </w:p>
    <w:p w14:paraId="5837385C" w14:textId="77777777" w:rsidR="00915B20" w:rsidRPr="00915B20" w:rsidRDefault="00915B20" w:rsidP="00915B20">
      <w:pPr>
        <w:spacing w:after="0" w:line="240" w:lineRule="auto"/>
        <w:jc w:val="both"/>
        <w:rPr>
          <w:rFonts w:cstheme="minorHAnsi"/>
          <w:sz w:val="24"/>
          <w:szCs w:val="24"/>
          <w:lang w:val="es-ES_tradnl"/>
        </w:rPr>
      </w:pPr>
      <w:r w:rsidRPr="00915B20">
        <w:rPr>
          <w:rFonts w:cstheme="minorHAnsi"/>
          <w:sz w:val="24"/>
          <w:szCs w:val="24"/>
          <w:lang w:val="es-ES_tradnl"/>
        </w:rPr>
        <w:t xml:space="preserve">MEP. 2013. </w:t>
      </w:r>
      <w:r w:rsidRPr="00915B20">
        <w:rPr>
          <w:rFonts w:cstheme="minorHAnsi"/>
          <w:i/>
          <w:sz w:val="24"/>
          <w:szCs w:val="24"/>
          <w:lang w:val="es-ES_tradnl"/>
        </w:rPr>
        <w:t>Programas de estudio de Educación Musical para Primero y Segundo Ciclos de la Educación General Básica</w:t>
      </w:r>
      <w:r w:rsidRPr="00915B20">
        <w:rPr>
          <w:rFonts w:cstheme="minorHAnsi"/>
          <w:sz w:val="24"/>
          <w:szCs w:val="24"/>
          <w:lang w:val="es-ES_tradnl"/>
        </w:rPr>
        <w:t>. Imprenta Nacional. San José, Costa Rica.</w:t>
      </w:r>
    </w:p>
    <w:p w14:paraId="597A1077" w14:textId="77777777" w:rsidR="00915B20" w:rsidRPr="00915B20" w:rsidRDefault="00915B20" w:rsidP="00915B20">
      <w:pPr>
        <w:spacing w:line="240" w:lineRule="auto"/>
        <w:rPr>
          <w:rFonts w:cstheme="minorHAnsi"/>
          <w:sz w:val="24"/>
          <w:szCs w:val="24"/>
          <w:lang w:val="es-ES_tradnl"/>
        </w:rPr>
      </w:pPr>
      <w:r w:rsidRPr="00915B20">
        <w:rPr>
          <w:rFonts w:cstheme="minorHAnsi"/>
          <w:sz w:val="24"/>
          <w:szCs w:val="24"/>
          <w:lang w:val="es-ES_tradnl"/>
        </w:rPr>
        <w:t>Consejo Superior de Educación (CSE). 2016. Acuerdo 07-44-2016: Política Curricular. p.3.</w:t>
      </w:r>
    </w:p>
    <w:p w14:paraId="7CEE18C6" w14:textId="26BC5AB2" w:rsidR="00011353" w:rsidRPr="00F42E3D" w:rsidRDefault="00042A20" w:rsidP="00042A20">
      <w:pPr>
        <w:jc w:val="center"/>
        <w:rPr>
          <w:b/>
        </w:rPr>
      </w:pPr>
      <w:r>
        <w:rPr>
          <w:b/>
        </w:rPr>
        <w:br w:type="page"/>
      </w:r>
      <w:r w:rsidR="007639F2">
        <w:rPr>
          <w:b/>
        </w:rPr>
        <w:lastRenderedPageBreak/>
        <w:t>Planeamiento D</w:t>
      </w:r>
      <w:r w:rsidR="008C1292" w:rsidRPr="00F42E3D">
        <w:rPr>
          <w:b/>
        </w:rPr>
        <w:t xml:space="preserve">idáctico </w:t>
      </w:r>
      <w:r w:rsidR="00B31AE9">
        <w:rPr>
          <w:b/>
        </w:rPr>
        <w:t>Educación Musical -</w:t>
      </w:r>
      <w:r w:rsidR="008C1292" w:rsidRPr="00F42E3D">
        <w:rPr>
          <w:b/>
        </w:rPr>
        <w:t xml:space="preserve"> Primaria</w:t>
      </w:r>
    </w:p>
    <w:p w14:paraId="55394F4D" w14:textId="77777777" w:rsidR="002819AD" w:rsidRDefault="002819AD" w:rsidP="002819AD">
      <w:pPr>
        <w:rPr>
          <w:b/>
        </w:rPr>
      </w:pPr>
      <w:r>
        <w:rPr>
          <w:b/>
        </w:rPr>
        <w:t>Aspectos administrativos</w:t>
      </w:r>
    </w:p>
    <w:tbl>
      <w:tblPr>
        <w:tblW w:w="4943" w:type="pct"/>
        <w:tblCellMar>
          <w:left w:w="0" w:type="dxa"/>
          <w:right w:w="0" w:type="dxa"/>
        </w:tblCellMar>
        <w:tblLook w:val="04A0" w:firstRow="1" w:lastRow="0" w:firstColumn="1" w:lastColumn="0" w:noHBand="0" w:noVBand="1"/>
      </w:tblPr>
      <w:tblGrid>
        <w:gridCol w:w="6582"/>
        <w:gridCol w:w="3108"/>
        <w:gridCol w:w="4526"/>
      </w:tblGrid>
      <w:tr w:rsidR="003F2202" w:rsidRPr="00F32A1F" w14:paraId="4FF411C9" w14:textId="77777777" w:rsidTr="003F2202">
        <w:trPr>
          <w:trHeight w:val="20"/>
        </w:trPr>
        <w:tc>
          <w:tcPr>
            <w:tcW w:w="23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hideMark/>
          </w:tcPr>
          <w:p w14:paraId="12A4220E" w14:textId="0DF80481" w:rsidR="003F2202" w:rsidRPr="00F32A1F" w:rsidRDefault="003F2202" w:rsidP="00616531">
            <w:pPr>
              <w:spacing w:after="0" w:line="240" w:lineRule="auto"/>
              <w:rPr>
                <w:rFonts w:eastAsia="Times New Roman" w:cs="Arial"/>
                <w:lang w:eastAsia="es-ES"/>
              </w:rPr>
            </w:pPr>
            <w:r w:rsidRPr="00F32A1F">
              <w:rPr>
                <w:rFonts w:eastAsia="Times New Roman" w:cs="Arial"/>
                <w:b/>
                <w:lang w:eastAsia="es-ES"/>
              </w:rPr>
              <w:t>Dirección Regional de Educación</w:t>
            </w:r>
            <w:r w:rsidRPr="00F32A1F">
              <w:rPr>
                <w:rFonts w:eastAsia="Times New Roman" w:cs="Arial"/>
                <w:lang w:eastAsia="es-ES"/>
              </w:rPr>
              <w:t>:</w:t>
            </w:r>
            <w:r w:rsidRPr="001C4593">
              <w:rPr>
                <w:rFonts w:eastAsia="Times New Roman" w:cs="Arial"/>
                <w:lang w:eastAsia="es-ES"/>
              </w:rPr>
              <w:t xml:space="preserve"> </w:t>
            </w:r>
          </w:p>
        </w:tc>
        <w:tc>
          <w:tcPr>
            <w:tcW w:w="2685"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hideMark/>
          </w:tcPr>
          <w:p w14:paraId="3DBB27D6" w14:textId="4AF30EF7" w:rsidR="003F2202" w:rsidRPr="00F32A1F" w:rsidRDefault="003F2202" w:rsidP="007639F2">
            <w:pPr>
              <w:spacing w:after="0" w:line="240" w:lineRule="auto"/>
              <w:rPr>
                <w:rFonts w:eastAsia="Times New Roman" w:cs="Arial"/>
                <w:b/>
                <w:lang w:eastAsia="es-ES"/>
              </w:rPr>
            </w:pPr>
            <w:r w:rsidRPr="00F32A1F">
              <w:rPr>
                <w:rFonts w:eastAsia="Times New Roman" w:cs="Arial"/>
                <w:b/>
                <w:lang w:eastAsia="es-ES"/>
              </w:rPr>
              <w:t xml:space="preserve">Centro educativo: </w:t>
            </w:r>
          </w:p>
        </w:tc>
      </w:tr>
      <w:tr w:rsidR="003F2202" w:rsidRPr="00F32A1F" w14:paraId="5D510788" w14:textId="77777777" w:rsidTr="003F2202">
        <w:trPr>
          <w:trHeight w:val="20"/>
        </w:trPr>
        <w:tc>
          <w:tcPr>
            <w:tcW w:w="23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hideMark/>
          </w:tcPr>
          <w:p w14:paraId="615B2C13" w14:textId="03F8AA0D" w:rsidR="003F2202" w:rsidRPr="00F32A1F" w:rsidRDefault="003F2202" w:rsidP="007639F2">
            <w:pPr>
              <w:spacing w:after="0" w:line="240" w:lineRule="auto"/>
              <w:rPr>
                <w:rFonts w:eastAsia="Times New Roman" w:cs="Arial"/>
                <w:lang w:eastAsia="es-ES"/>
              </w:rPr>
            </w:pPr>
            <w:r w:rsidRPr="00F32A1F">
              <w:rPr>
                <w:rFonts w:eastAsia="Times New Roman" w:cs="Arial"/>
                <w:b/>
                <w:lang w:eastAsia="es-ES"/>
              </w:rPr>
              <w:t xml:space="preserve">Nombre y apellidos del </w:t>
            </w:r>
            <w:r w:rsidR="00340297">
              <w:rPr>
                <w:rFonts w:eastAsia="Times New Roman" w:cs="Arial"/>
                <w:b/>
                <w:lang w:eastAsia="es-ES"/>
              </w:rPr>
              <w:t xml:space="preserve">docente </w:t>
            </w:r>
            <w:r w:rsidRPr="00F32A1F">
              <w:rPr>
                <w:rFonts w:eastAsia="Times New Roman" w:cs="Arial"/>
                <w:b/>
                <w:lang w:eastAsia="es-ES"/>
              </w:rPr>
              <w:t>o la docente</w:t>
            </w:r>
            <w:r w:rsidRPr="00F32A1F">
              <w:rPr>
                <w:rFonts w:eastAsia="Times New Roman" w:cs="Arial"/>
                <w:lang w:eastAsia="es-ES"/>
              </w:rPr>
              <w:t xml:space="preserve">: </w:t>
            </w:r>
          </w:p>
        </w:tc>
        <w:tc>
          <w:tcPr>
            <w:tcW w:w="2685"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hideMark/>
          </w:tcPr>
          <w:p w14:paraId="01B6CFDD" w14:textId="0C969DEE" w:rsidR="003F2202" w:rsidRPr="00F32A1F" w:rsidRDefault="006D72FA" w:rsidP="00B31AE9">
            <w:pPr>
              <w:spacing w:after="0" w:line="240" w:lineRule="auto"/>
              <w:rPr>
                <w:rFonts w:eastAsia="Times New Roman" w:cs="Arial"/>
                <w:b/>
                <w:lang w:eastAsia="es-ES"/>
              </w:rPr>
            </w:pPr>
            <w:r w:rsidRPr="00F42E3D">
              <w:rPr>
                <w:rFonts w:ascii="Arial" w:hAnsi="Arial" w:cs="Arial"/>
                <w:b/>
                <w:sz w:val="20"/>
                <w:szCs w:val="20"/>
              </w:rPr>
              <w:t>Asignatura</w:t>
            </w:r>
            <w:r w:rsidR="003F2202" w:rsidRPr="00F42E3D">
              <w:rPr>
                <w:rFonts w:ascii="Arial" w:hAnsi="Arial" w:cs="Arial"/>
                <w:b/>
                <w:sz w:val="20"/>
                <w:szCs w:val="20"/>
              </w:rPr>
              <w:t>:</w:t>
            </w:r>
            <w:r w:rsidR="00636773" w:rsidRPr="00F42E3D">
              <w:rPr>
                <w:rFonts w:ascii="Arial" w:hAnsi="Arial" w:cs="Arial"/>
                <w:b/>
                <w:sz w:val="20"/>
                <w:szCs w:val="20"/>
              </w:rPr>
              <w:t xml:space="preserve"> </w:t>
            </w:r>
            <w:r w:rsidR="00B31AE9" w:rsidRPr="002F01E3">
              <w:rPr>
                <w:rFonts w:eastAsia="Times New Roman" w:cs="Arial"/>
                <w:lang w:eastAsia="es-ES"/>
              </w:rPr>
              <w:t>Educación Musical</w:t>
            </w:r>
            <w:r w:rsidR="00042A20">
              <w:rPr>
                <w:rFonts w:eastAsia="Times New Roman" w:cs="Arial"/>
                <w:lang w:eastAsia="es-ES"/>
              </w:rPr>
              <w:t>.</w:t>
            </w:r>
          </w:p>
        </w:tc>
      </w:tr>
      <w:tr w:rsidR="003F2202" w:rsidRPr="00F32A1F" w14:paraId="5DF3C3FB" w14:textId="77777777" w:rsidTr="00FB6F78">
        <w:trPr>
          <w:trHeight w:val="20"/>
        </w:trPr>
        <w:tc>
          <w:tcPr>
            <w:tcW w:w="23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hideMark/>
          </w:tcPr>
          <w:p w14:paraId="089AD9BC" w14:textId="7CB01A22" w:rsidR="003F2202" w:rsidRPr="00F32A1F" w:rsidRDefault="003F2202" w:rsidP="00042A20">
            <w:pPr>
              <w:spacing w:after="0" w:line="240" w:lineRule="auto"/>
              <w:rPr>
                <w:rFonts w:eastAsia="Times New Roman" w:cs="Arial"/>
                <w:lang w:eastAsia="es-ES"/>
              </w:rPr>
            </w:pPr>
            <w:r w:rsidRPr="00F32A1F">
              <w:rPr>
                <w:rFonts w:eastAsia="Times New Roman" w:cs="Arial"/>
                <w:b/>
                <w:lang w:eastAsia="es-ES"/>
              </w:rPr>
              <w:t xml:space="preserve">Nivel: </w:t>
            </w:r>
            <w:r w:rsidR="003C18A0">
              <w:rPr>
                <w:rFonts w:eastAsia="Times New Roman" w:cs="Arial"/>
                <w:lang w:eastAsia="es-ES"/>
              </w:rPr>
              <w:t xml:space="preserve">Cuarto </w:t>
            </w:r>
            <w:r w:rsidR="00EB5696">
              <w:rPr>
                <w:rFonts w:eastAsia="Times New Roman" w:cs="Arial"/>
                <w:lang w:eastAsia="es-ES"/>
              </w:rPr>
              <w:t xml:space="preserve"> A</w:t>
            </w:r>
            <w:r w:rsidR="00490880">
              <w:rPr>
                <w:rFonts w:eastAsia="Times New Roman" w:cs="Arial"/>
                <w:lang w:eastAsia="es-ES"/>
              </w:rPr>
              <w:t>ñ</w:t>
            </w:r>
            <w:r w:rsidR="00636773" w:rsidRPr="002C315D">
              <w:rPr>
                <w:rFonts w:eastAsia="Times New Roman" w:cs="Arial"/>
                <w:lang w:eastAsia="es-ES"/>
              </w:rPr>
              <w:t>o</w:t>
            </w:r>
            <w:r w:rsidR="003C18A0">
              <w:rPr>
                <w:rFonts w:eastAsia="Times New Roman" w:cs="Arial"/>
                <w:lang w:eastAsia="es-ES"/>
              </w:rPr>
              <w:t>. Segundo</w:t>
            </w:r>
            <w:r w:rsidR="001F3779">
              <w:rPr>
                <w:rFonts w:eastAsia="Times New Roman" w:cs="Arial"/>
                <w:lang w:eastAsia="es-ES"/>
              </w:rPr>
              <w:t xml:space="preserve"> Ciclo.</w:t>
            </w:r>
            <w:r w:rsidR="00EB5696">
              <w:rPr>
                <w:rFonts w:eastAsia="Times New Roman" w:cs="Arial"/>
                <w:lang w:eastAsia="es-ES"/>
              </w:rPr>
              <w:t xml:space="preserve"> </w:t>
            </w:r>
          </w:p>
        </w:tc>
        <w:tc>
          <w:tcPr>
            <w:tcW w:w="109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hideMark/>
          </w:tcPr>
          <w:p w14:paraId="379FA5F0" w14:textId="0694DA57" w:rsidR="003F2202" w:rsidRPr="00F32A1F" w:rsidRDefault="003F2202" w:rsidP="003F2202">
            <w:pPr>
              <w:spacing w:after="0" w:line="240" w:lineRule="auto"/>
              <w:rPr>
                <w:rFonts w:eastAsia="Times New Roman" w:cs="Arial"/>
                <w:b/>
                <w:lang w:eastAsia="es-ES"/>
              </w:rPr>
            </w:pPr>
            <w:r>
              <w:rPr>
                <w:rFonts w:eastAsia="Times New Roman" w:cs="Arial"/>
                <w:b/>
                <w:lang w:eastAsia="es-ES"/>
              </w:rPr>
              <w:t>Curso l</w:t>
            </w:r>
            <w:r w:rsidRPr="00F32A1F">
              <w:rPr>
                <w:rFonts w:eastAsia="Times New Roman" w:cs="Arial"/>
                <w:b/>
                <w:lang w:eastAsia="es-ES"/>
              </w:rPr>
              <w:t>ectivo:</w:t>
            </w:r>
            <w:r w:rsidRPr="001C4593">
              <w:rPr>
                <w:rFonts w:eastAsia="Times New Roman" w:cs="Arial"/>
                <w:b/>
                <w:lang w:eastAsia="es-ES"/>
              </w:rPr>
              <w:t xml:space="preserve"> </w:t>
            </w:r>
            <w:r w:rsidR="00042A20">
              <w:rPr>
                <w:rFonts w:eastAsia="Times New Roman" w:cs="Arial"/>
                <w:lang w:eastAsia="es-ES"/>
              </w:rPr>
              <w:t>2021</w:t>
            </w:r>
          </w:p>
        </w:tc>
        <w:tc>
          <w:tcPr>
            <w:tcW w:w="159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hideMark/>
          </w:tcPr>
          <w:p w14:paraId="02ADBB36" w14:textId="22F02673" w:rsidR="003F2202" w:rsidRPr="00F32A1F" w:rsidRDefault="00042A20" w:rsidP="00042A20">
            <w:pPr>
              <w:spacing w:after="0" w:line="240" w:lineRule="auto"/>
              <w:rPr>
                <w:rFonts w:eastAsia="Times New Roman" w:cs="Arial"/>
                <w:b/>
                <w:lang w:eastAsia="es-ES"/>
              </w:rPr>
            </w:pPr>
            <w:r w:rsidRPr="00042A20">
              <w:rPr>
                <w:rFonts w:eastAsia="Times New Roman" w:cs="Arial"/>
                <w:b/>
                <w:lang w:eastAsia="es-ES"/>
              </w:rPr>
              <w:t>Unidad</w:t>
            </w:r>
            <w:r w:rsidR="003F2202" w:rsidRPr="00042A20">
              <w:rPr>
                <w:rFonts w:eastAsia="Times New Roman" w:cs="Arial"/>
                <w:b/>
                <w:lang w:eastAsia="es-ES"/>
              </w:rPr>
              <w:t>:</w:t>
            </w:r>
            <w:r w:rsidR="00636773">
              <w:rPr>
                <w:rFonts w:eastAsia="Times New Roman" w:cs="Arial"/>
                <w:b/>
                <w:lang w:eastAsia="es-ES"/>
              </w:rPr>
              <w:t xml:space="preserve"> </w:t>
            </w:r>
            <w:r>
              <w:rPr>
                <w:rFonts w:eastAsia="Times New Roman" w:cs="Arial"/>
                <w:lang w:eastAsia="es-ES"/>
              </w:rPr>
              <w:t>Segunda.</w:t>
            </w:r>
          </w:p>
        </w:tc>
      </w:tr>
    </w:tbl>
    <w:p w14:paraId="0F846ABD" w14:textId="77777777" w:rsidR="00337483" w:rsidRDefault="00337483" w:rsidP="00F3129B">
      <w:pPr>
        <w:spacing w:after="0"/>
        <w:rPr>
          <w:b/>
        </w:rPr>
      </w:pPr>
    </w:p>
    <w:p w14:paraId="6BB6075F" w14:textId="0C2FFF0F" w:rsidR="00FE671D" w:rsidRDefault="0000409D" w:rsidP="00F3129B">
      <w:pPr>
        <w:spacing w:after="0"/>
        <w:rPr>
          <w:b/>
        </w:rPr>
      </w:pPr>
      <w:r>
        <w:rPr>
          <w:b/>
        </w:rPr>
        <w:t>Sección I</w:t>
      </w:r>
      <w:r w:rsidR="002819AD">
        <w:rPr>
          <w:b/>
        </w:rPr>
        <w:t xml:space="preserve">. </w:t>
      </w:r>
      <w:r w:rsidR="00340297">
        <w:rPr>
          <w:b/>
        </w:rPr>
        <w:t>Habilidades en el marco de la P</w:t>
      </w:r>
      <w:r w:rsidR="000B0542">
        <w:rPr>
          <w:b/>
        </w:rPr>
        <w:t xml:space="preserve">olítica </w:t>
      </w:r>
      <w:r w:rsidR="00340297">
        <w:rPr>
          <w:b/>
        </w:rPr>
        <w:t>C</w:t>
      </w:r>
      <w:r w:rsidR="000B0542">
        <w:rPr>
          <w:b/>
        </w:rPr>
        <w:t>urricular</w:t>
      </w:r>
    </w:p>
    <w:p w14:paraId="65FF9E8A" w14:textId="77777777" w:rsidR="00337483" w:rsidRDefault="00337483" w:rsidP="00F3129B">
      <w:pPr>
        <w:spacing w:after="0"/>
        <w:rPr>
          <w:b/>
        </w:rPr>
      </w:pPr>
    </w:p>
    <w:tbl>
      <w:tblPr>
        <w:tblStyle w:val="Tablaconcuadrcula"/>
        <w:tblW w:w="5185" w:type="pct"/>
        <w:tblInd w:w="-289" w:type="dxa"/>
        <w:tblLook w:val="04A0" w:firstRow="1" w:lastRow="0" w:firstColumn="1" w:lastColumn="0" w:noHBand="0" w:noVBand="1"/>
      </w:tblPr>
      <w:tblGrid>
        <w:gridCol w:w="4888"/>
        <w:gridCol w:w="10034"/>
      </w:tblGrid>
      <w:tr w:rsidR="00293365" w:rsidRPr="0074733C" w14:paraId="30133F81" w14:textId="77777777" w:rsidTr="007B3B6F">
        <w:tc>
          <w:tcPr>
            <w:tcW w:w="1638" w:type="pct"/>
            <w:shd w:val="clear" w:color="auto" w:fill="FFD966" w:themeFill="accent4" w:themeFillTint="99"/>
            <w:vAlign w:val="center"/>
          </w:tcPr>
          <w:p w14:paraId="32378B20" w14:textId="77777777" w:rsidR="00293365" w:rsidRPr="0074733C" w:rsidRDefault="00293365" w:rsidP="00293365">
            <w:pPr>
              <w:pStyle w:val="Sinespaciado"/>
              <w:jc w:val="center"/>
              <w:rPr>
                <w:rFonts w:asciiTheme="minorHAnsi" w:eastAsiaTheme="minorHAnsi" w:hAnsiTheme="minorHAnsi" w:cstheme="minorBidi"/>
                <w:b/>
                <w:sz w:val="22"/>
                <w:szCs w:val="22"/>
                <w:lang w:eastAsia="en-US"/>
              </w:rPr>
            </w:pPr>
            <w:r w:rsidRPr="0074733C">
              <w:rPr>
                <w:rFonts w:asciiTheme="minorHAnsi" w:eastAsiaTheme="minorHAnsi" w:hAnsiTheme="minorHAnsi" w:cstheme="minorBidi"/>
                <w:b/>
                <w:sz w:val="22"/>
                <w:szCs w:val="22"/>
                <w:lang w:eastAsia="en-US"/>
              </w:rPr>
              <w:t>Habilidad y su definición</w:t>
            </w:r>
          </w:p>
        </w:tc>
        <w:tc>
          <w:tcPr>
            <w:tcW w:w="3362" w:type="pct"/>
            <w:shd w:val="clear" w:color="auto" w:fill="FFD966" w:themeFill="accent4" w:themeFillTint="99"/>
            <w:vAlign w:val="center"/>
          </w:tcPr>
          <w:p w14:paraId="17E10F43" w14:textId="587C4E4D" w:rsidR="00293365" w:rsidRPr="0074733C" w:rsidRDefault="00293365" w:rsidP="00293365">
            <w:pPr>
              <w:pStyle w:val="Sinespaciad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Indicadores para el desarrollo de la habilidad</w:t>
            </w:r>
          </w:p>
        </w:tc>
      </w:tr>
      <w:tr w:rsidR="00293365" w:rsidRPr="0074733C" w14:paraId="1299460D" w14:textId="77777777" w:rsidTr="00337483">
        <w:trPr>
          <w:trHeight w:val="454"/>
        </w:trPr>
        <w:tc>
          <w:tcPr>
            <w:tcW w:w="1638" w:type="pct"/>
            <w:vMerge w:val="restart"/>
            <w:tcBorders>
              <w:bottom w:val="single" w:sz="4" w:space="0" w:color="auto"/>
            </w:tcBorders>
            <w:shd w:val="clear" w:color="auto" w:fill="FFD966"/>
            <w:vAlign w:val="center"/>
          </w:tcPr>
          <w:p w14:paraId="721BE1C0" w14:textId="59625BD7" w:rsidR="00293365" w:rsidRPr="0074733C" w:rsidRDefault="00293365" w:rsidP="00293365">
            <w:pPr>
              <w:pStyle w:val="Sinespaciado"/>
              <w:jc w:val="center"/>
              <w:rPr>
                <w:rFonts w:asciiTheme="minorHAnsi" w:hAnsiTheme="minorHAnsi" w:cs="Arial"/>
                <w:b/>
                <w:sz w:val="22"/>
                <w:szCs w:val="22"/>
              </w:rPr>
            </w:pPr>
            <w:r w:rsidRPr="0074733C">
              <w:rPr>
                <w:rFonts w:asciiTheme="minorHAnsi" w:hAnsiTheme="minorHAnsi" w:cs="Arial"/>
                <w:b/>
                <w:sz w:val="22"/>
                <w:szCs w:val="22"/>
              </w:rPr>
              <w:t>Aprender a</w:t>
            </w:r>
            <w:r>
              <w:rPr>
                <w:rFonts w:asciiTheme="minorHAnsi" w:hAnsiTheme="minorHAnsi" w:cs="Arial"/>
                <w:b/>
                <w:sz w:val="22"/>
                <w:szCs w:val="22"/>
              </w:rPr>
              <w:t xml:space="preserve"> </w:t>
            </w:r>
            <w:r w:rsidRPr="0074733C">
              <w:rPr>
                <w:rFonts w:asciiTheme="minorHAnsi" w:hAnsiTheme="minorHAnsi" w:cs="Arial"/>
                <w:b/>
                <w:sz w:val="22"/>
                <w:szCs w:val="22"/>
              </w:rPr>
              <w:t>Aprender</w:t>
            </w:r>
          </w:p>
          <w:p w14:paraId="2EC8408B" w14:textId="32B071DF" w:rsidR="00293365" w:rsidRPr="0074733C" w:rsidRDefault="00293365" w:rsidP="00293365">
            <w:pPr>
              <w:pStyle w:val="Sinespaciado"/>
              <w:jc w:val="center"/>
              <w:rPr>
                <w:rFonts w:asciiTheme="minorHAnsi" w:eastAsiaTheme="minorHAnsi" w:hAnsiTheme="minorHAnsi" w:cstheme="minorBidi"/>
                <w:i/>
                <w:sz w:val="22"/>
                <w:szCs w:val="22"/>
                <w:lang w:eastAsia="en-US"/>
              </w:rPr>
            </w:pPr>
            <w:r w:rsidRPr="0074733C">
              <w:rPr>
                <w:rFonts w:asciiTheme="minorHAnsi" w:hAnsiTheme="minorHAnsi" w:cs="Arial"/>
                <w:sz w:val="22"/>
                <w:szCs w:val="22"/>
              </w:rPr>
              <w:t xml:space="preserve">Resolución de problemas capacidad de conocer, organizar y auto-regular el </w:t>
            </w:r>
            <w:r w:rsidRPr="00F73191">
              <w:rPr>
                <w:rFonts w:asciiTheme="minorHAnsi" w:hAnsiTheme="minorHAnsi"/>
                <w:color w:val="000000" w:themeColor="text1"/>
                <w:sz w:val="22"/>
                <w:szCs w:val="22"/>
                <w:lang w:val="es-AR"/>
              </w:rPr>
              <w:t>propio</w:t>
            </w:r>
            <w:r w:rsidRPr="0074733C">
              <w:rPr>
                <w:rFonts w:asciiTheme="minorHAnsi" w:hAnsiTheme="minorHAnsi" w:cs="Arial"/>
                <w:sz w:val="22"/>
                <w:szCs w:val="22"/>
              </w:rPr>
              <w:t xml:space="preserve"> proceso de aprendizaje</w:t>
            </w:r>
          </w:p>
        </w:tc>
        <w:tc>
          <w:tcPr>
            <w:tcW w:w="3362" w:type="pct"/>
            <w:tcBorders>
              <w:bottom w:val="single" w:sz="4" w:space="0" w:color="auto"/>
            </w:tcBorders>
            <w:shd w:val="clear" w:color="auto" w:fill="FFD966"/>
            <w:vAlign w:val="center"/>
          </w:tcPr>
          <w:p w14:paraId="140F61B1" w14:textId="77777777" w:rsidR="00293365" w:rsidRDefault="00293365" w:rsidP="00293365">
            <w:pPr>
              <w:pStyle w:val="Sinespaciado"/>
              <w:jc w:val="both"/>
              <w:rPr>
                <w:rFonts w:asciiTheme="minorHAnsi" w:hAnsiTheme="minorHAnsi" w:cs="Arial"/>
                <w:b/>
                <w:sz w:val="22"/>
                <w:szCs w:val="22"/>
              </w:rPr>
            </w:pPr>
            <w:r w:rsidRPr="0074733C">
              <w:rPr>
                <w:rFonts w:asciiTheme="minorHAnsi" w:hAnsiTheme="minorHAnsi" w:cs="Arial"/>
                <w:sz w:val="22"/>
                <w:szCs w:val="22"/>
              </w:rPr>
              <w:t>Planifica sus estrategias de aprendizaje desde el autoconocimiento y la naturaleza y contexto de las tareas por realizar.</w:t>
            </w:r>
            <w:r w:rsidRPr="0074733C">
              <w:rPr>
                <w:rFonts w:asciiTheme="minorHAnsi" w:hAnsiTheme="minorHAnsi" w:cs="Arial"/>
                <w:b/>
                <w:sz w:val="22"/>
                <w:szCs w:val="22"/>
              </w:rPr>
              <w:t xml:space="preserve"> </w:t>
            </w:r>
          </w:p>
          <w:p w14:paraId="466B0485" w14:textId="6F0E563D" w:rsidR="00293365" w:rsidRPr="0074733C" w:rsidRDefault="00293365" w:rsidP="00293365">
            <w:pPr>
              <w:pStyle w:val="Sinespaciado"/>
              <w:jc w:val="both"/>
              <w:rPr>
                <w:rFonts w:asciiTheme="minorHAnsi" w:hAnsiTheme="minorHAnsi" w:cstheme="minorHAnsi"/>
                <w:sz w:val="22"/>
                <w:szCs w:val="22"/>
              </w:rPr>
            </w:pPr>
            <w:r w:rsidRPr="0074733C">
              <w:rPr>
                <w:rFonts w:asciiTheme="minorHAnsi" w:hAnsiTheme="minorHAnsi" w:cs="Arial"/>
                <w:b/>
                <w:sz w:val="22"/>
                <w:szCs w:val="22"/>
              </w:rPr>
              <w:t>(Planificación)</w:t>
            </w:r>
          </w:p>
        </w:tc>
      </w:tr>
      <w:tr w:rsidR="00293365" w:rsidRPr="0074733C" w14:paraId="3A919010" w14:textId="77777777" w:rsidTr="00337483">
        <w:trPr>
          <w:trHeight w:val="454"/>
        </w:trPr>
        <w:tc>
          <w:tcPr>
            <w:tcW w:w="1638" w:type="pct"/>
            <w:vMerge/>
            <w:tcBorders>
              <w:bottom w:val="single" w:sz="4" w:space="0" w:color="auto"/>
            </w:tcBorders>
            <w:shd w:val="clear" w:color="auto" w:fill="FFD966"/>
          </w:tcPr>
          <w:p w14:paraId="1D210B22" w14:textId="77777777" w:rsidR="00293365" w:rsidRPr="0074733C" w:rsidRDefault="00293365" w:rsidP="00293365">
            <w:pPr>
              <w:pStyle w:val="Sinespaciado"/>
              <w:jc w:val="center"/>
              <w:rPr>
                <w:rFonts w:asciiTheme="minorHAnsi" w:hAnsiTheme="minorHAnsi" w:cs="Arial"/>
                <w:sz w:val="22"/>
                <w:szCs w:val="22"/>
              </w:rPr>
            </w:pPr>
          </w:p>
        </w:tc>
        <w:tc>
          <w:tcPr>
            <w:tcW w:w="3362" w:type="pct"/>
            <w:tcBorders>
              <w:bottom w:val="single" w:sz="4" w:space="0" w:color="auto"/>
            </w:tcBorders>
            <w:shd w:val="clear" w:color="auto" w:fill="FFD966"/>
            <w:vAlign w:val="center"/>
          </w:tcPr>
          <w:p w14:paraId="127C0326" w14:textId="3B376F04" w:rsidR="00293365" w:rsidRPr="0074733C" w:rsidRDefault="00293365" w:rsidP="00293365">
            <w:pPr>
              <w:pStyle w:val="Sinespaciado"/>
              <w:jc w:val="both"/>
              <w:rPr>
                <w:rFonts w:asciiTheme="minorHAnsi" w:hAnsiTheme="minorHAnsi" w:cstheme="minorHAnsi"/>
                <w:sz w:val="22"/>
                <w:szCs w:val="22"/>
              </w:rPr>
            </w:pPr>
            <w:r w:rsidRPr="0074733C">
              <w:rPr>
                <w:rFonts w:asciiTheme="minorHAnsi" w:hAnsiTheme="minorHAnsi" w:cs="Arial"/>
                <w:sz w:val="22"/>
                <w:szCs w:val="22"/>
              </w:rPr>
              <w:t>Desarrolla autonomía en las tareas que debe realizar para alcanzar los propósitos que se ha propuesto.</w:t>
            </w:r>
            <w:r w:rsidRPr="0074733C">
              <w:rPr>
                <w:rFonts w:asciiTheme="minorHAnsi" w:hAnsiTheme="minorHAnsi" w:cs="Arial"/>
                <w:b/>
                <w:sz w:val="22"/>
                <w:szCs w:val="22"/>
              </w:rPr>
              <w:t xml:space="preserve"> (Autorregulación)</w:t>
            </w:r>
          </w:p>
        </w:tc>
      </w:tr>
      <w:tr w:rsidR="00293365" w:rsidRPr="0074733C" w14:paraId="3CFCB6C4" w14:textId="77777777" w:rsidTr="00337483">
        <w:trPr>
          <w:trHeight w:val="454"/>
        </w:trPr>
        <w:tc>
          <w:tcPr>
            <w:tcW w:w="1638" w:type="pct"/>
            <w:vMerge/>
            <w:shd w:val="clear" w:color="auto" w:fill="FFD966"/>
          </w:tcPr>
          <w:p w14:paraId="7D5085AF" w14:textId="77777777" w:rsidR="00293365" w:rsidRPr="0074733C" w:rsidRDefault="00293365" w:rsidP="00293365">
            <w:pPr>
              <w:pStyle w:val="Sinespaciado"/>
              <w:jc w:val="center"/>
              <w:rPr>
                <w:rFonts w:asciiTheme="minorHAnsi" w:hAnsiTheme="minorHAnsi" w:cs="Arial"/>
                <w:sz w:val="22"/>
                <w:szCs w:val="22"/>
              </w:rPr>
            </w:pPr>
          </w:p>
        </w:tc>
        <w:tc>
          <w:tcPr>
            <w:tcW w:w="3362" w:type="pct"/>
            <w:shd w:val="clear" w:color="auto" w:fill="FFD966"/>
            <w:vAlign w:val="center"/>
          </w:tcPr>
          <w:p w14:paraId="4576779E" w14:textId="77777777" w:rsidR="00293365" w:rsidRDefault="00293365" w:rsidP="00293365">
            <w:pPr>
              <w:pStyle w:val="Sinespaciado"/>
              <w:jc w:val="both"/>
              <w:rPr>
                <w:rFonts w:asciiTheme="minorHAnsi" w:hAnsiTheme="minorHAnsi" w:cs="Arial"/>
                <w:b/>
                <w:sz w:val="22"/>
                <w:szCs w:val="22"/>
              </w:rPr>
            </w:pPr>
            <w:r w:rsidRPr="0074733C">
              <w:rPr>
                <w:rFonts w:asciiTheme="minorHAnsi" w:hAnsiTheme="minorHAnsi" w:cs="Arial"/>
                <w:sz w:val="22"/>
                <w:szCs w:val="22"/>
              </w:rPr>
              <w:t>Determina que lo importante no es la respuesta correcta, sino aumentar la comprensión de algo paso a paso.</w:t>
            </w:r>
            <w:r w:rsidRPr="0074733C">
              <w:rPr>
                <w:rFonts w:asciiTheme="minorHAnsi" w:hAnsiTheme="minorHAnsi" w:cs="Arial"/>
                <w:b/>
                <w:sz w:val="22"/>
                <w:szCs w:val="22"/>
              </w:rPr>
              <w:t xml:space="preserve"> </w:t>
            </w:r>
          </w:p>
          <w:p w14:paraId="5A279E9C" w14:textId="2D237CC6" w:rsidR="00293365" w:rsidRPr="0074733C" w:rsidRDefault="00293365" w:rsidP="00293365">
            <w:pPr>
              <w:pStyle w:val="Sinespaciado"/>
              <w:jc w:val="both"/>
              <w:rPr>
                <w:rFonts w:asciiTheme="minorHAnsi" w:hAnsiTheme="minorHAnsi" w:cstheme="minorHAnsi"/>
                <w:sz w:val="22"/>
                <w:szCs w:val="22"/>
              </w:rPr>
            </w:pPr>
            <w:r w:rsidRPr="0074733C">
              <w:rPr>
                <w:rFonts w:asciiTheme="minorHAnsi" w:hAnsiTheme="minorHAnsi" w:cs="Arial"/>
                <w:b/>
                <w:sz w:val="22"/>
                <w:szCs w:val="22"/>
              </w:rPr>
              <w:t>(Evaluación)</w:t>
            </w:r>
          </w:p>
        </w:tc>
      </w:tr>
    </w:tbl>
    <w:p w14:paraId="45FC4CDA" w14:textId="2DC5100C" w:rsidR="008729A7" w:rsidRDefault="008729A7" w:rsidP="00F3129B">
      <w:pPr>
        <w:spacing w:after="0"/>
        <w:rPr>
          <w:b/>
        </w:rPr>
      </w:pPr>
    </w:p>
    <w:p w14:paraId="7C055BAC" w14:textId="77777777" w:rsidR="001A25B9" w:rsidRPr="0074733C" w:rsidRDefault="001A25B9" w:rsidP="00F3129B">
      <w:pPr>
        <w:spacing w:after="0"/>
        <w:rPr>
          <w:b/>
        </w:rPr>
      </w:pPr>
    </w:p>
    <w:tbl>
      <w:tblPr>
        <w:tblStyle w:val="Tablaconcuadrcula"/>
        <w:tblW w:w="5185" w:type="pct"/>
        <w:tblInd w:w="-289" w:type="dxa"/>
        <w:tblLook w:val="04A0" w:firstRow="1" w:lastRow="0" w:firstColumn="1" w:lastColumn="0" w:noHBand="0" w:noVBand="1"/>
      </w:tblPr>
      <w:tblGrid>
        <w:gridCol w:w="4888"/>
        <w:gridCol w:w="10034"/>
      </w:tblGrid>
      <w:tr w:rsidR="00293365" w:rsidRPr="0074733C" w14:paraId="59A1EB50" w14:textId="77777777" w:rsidTr="00337483">
        <w:tc>
          <w:tcPr>
            <w:tcW w:w="1638" w:type="pct"/>
            <w:shd w:val="clear" w:color="auto" w:fill="FFD966"/>
            <w:vAlign w:val="center"/>
          </w:tcPr>
          <w:p w14:paraId="7B1D2441" w14:textId="77777777" w:rsidR="00293365" w:rsidRPr="0074733C" w:rsidRDefault="00293365" w:rsidP="00293365">
            <w:pPr>
              <w:pStyle w:val="Sinespaciado"/>
              <w:jc w:val="center"/>
              <w:rPr>
                <w:rFonts w:asciiTheme="minorHAnsi" w:eastAsiaTheme="minorHAnsi" w:hAnsiTheme="minorHAnsi" w:cstheme="minorBidi"/>
                <w:b/>
                <w:sz w:val="22"/>
                <w:szCs w:val="22"/>
                <w:lang w:eastAsia="en-US"/>
              </w:rPr>
            </w:pPr>
            <w:r w:rsidRPr="0074733C">
              <w:rPr>
                <w:rFonts w:asciiTheme="minorHAnsi" w:eastAsiaTheme="minorHAnsi" w:hAnsiTheme="minorHAnsi" w:cstheme="minorBidi"/>
                <w:b/>
                <w:sz w:val="22"/>
                <w:szCs w:val="22"/>
                <w:lang w:eastAsia="en-US"/>
              </w:rPr>
              <w:t>Habilidad y su definición</w:t>
            </w:r>
          </w:p>
        </w:tc>
        <w:tc>
          <w:tcPr>
            <w:tcW w:w="3362" w:type="pct"/>
            <w:shd w:val="clear" w:color="auto" w:fill="FFD966"/>
            <w:vAlign w:val="center"/>
          </w:tcPr>
          <w:p w14:paraId="2804C262" w14:textId="34F2F395" w:rsidR="00293365" w:rsidRPr="0074733C" w:rsidRDefault="00293365" w:rsidP="00293365">
            <w:pPr>
              <w:pStyle w:val="Sinespaciad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Indicadores para el desarrollo de la habilidad</w:t>
            </w:r>
          </w:p>
        </w:tc>
      </w:tr>
      <w:tr w:rsidR="00293365" w:rsidRPr="0074733C" w14:paraId="3C463B97" w14:textId="77777777" w:rsidTr="00F52228">
        <w:trPr>
          <w:trHeight w:val="20"/>
        </w:trPr>
        <w:tc>
          <w:tcPr>
            <w:tcW w:w="1638" w:type="pct"/>
            <w:vMerge w:val="restart"/>
            <w:tcBorders>
              <w:bottom w:val="single" w:sz="4" w:space="0" w:color="auto"/>
            </w:tcBorders>
            <w:shd w:val="clear" w:color="auto" w:fill="FFD966"/>
            <w:vAlign w:val="center"/>
          </w:tcPr>
          <w:p w14:paraId="08D3C0BA" w14:textId="17402A87" w:rsidR="00293365" w:rsidRPr="0074733C" w:rsidRDefault="00293365" w:rsidP="00293365">
            <w:pPr>
              <w:pStyle w:val="Sinespaciado"/>
              <w:jc w:val="center"/>
              <w:rPr>
                <w:rFonts w:asciiTheme="minorHAnsi" w:hAnsiTheme="minorHAnsi" w:cs="Arial"/>
                <w:b/>
                <w:sz w:val="22"/>
                <w:szCs w:val="22"/>
              </w:rPr>
            </w:pPr>
            <w:r w:rsidRPr="0074733C">
              <w:rPr>
                <w:rFonts w:asciiTheme="minorHAnsi" w:hAnsiTheme="minorHAnsi" w:cs="Arial"/>
                <w:b/>
                <w:sz w:val="22"/>
                <w:szCs w:val="22"/>
              </w:rPr>
              <w:t>Creatividad</w:t>
            </w:r>
            <w:r>
              <w:rPr>
                <w:rFonts w:asciiTheme="minorHAnsi" w:hAnsiTheme="minorHAnsi" w:cs="Arial"/>
                <w:b/>
                <w:sz w:val="22"/>
                <w:szCs w:val="22"/>
              </w:rPr>
              <w:t xml:space="preserve"> </w:t>
            </w:r>
            <w:r w:rsidRPr="0074733C">
              <w:rPr>
                <w:rFonts w:asciiTheme="minorHAnsi" w:hAnsiTheme="minorHAnsi" w:cs="Arial"/>
                <w:b/>
                <w:sz w:val="22"/>
                <w:szCs w:val="22"/>
              </w:rPr>
              <w:t>e innovación</w:t>
            </w:r>
          </w:p>
          <w:p w14:paraId="64517CCD" w14:textId="3E9553F2" w:rsidR="00293365" w:rsidRPr="0074733C" w:rsidRDefault="00293365" w:rsidP="00293365">
            <w:pPr>
              <w:pStyle w:val="Sinespaciado"/>
              <w:jc w:val="center"/>
              <w:rPr>
                <w:rFonts w:asciiTheme="minorHAnsi" w:eastAsiaTheme="minorHAnsi" w:hAnsiTheme="minorHAnsi" w:cstheme="minorBidi"/>
                <w:iCs/>
                <w:sz w:val="22"/>
                <w:szCs w:val="22"/>
                <w:lang w:eastAsia="en-US"/>
              </w:rPr>
            </w:pPr>
            <w:r w:rsidRPr="0074733C">
              <w:rPr>
                <w:rFonts w:asciiTheme="minorHAnsi" w:hAnsiTheme="minorHAnsi" w:cs="Arial"/>
                <w:sz w:val="22"/>
                <w:szCs w:val="22"/>
              </w:rPr>
              <w:t>Habilidad para generar ideas originales que tengan valor en la actualidad, interpretar de distintas formas las situaciones y visualizar una variedad de respuestas ante un problema o circunstancia.</w:t>
            </w:r>
          </w:p>
        </w:tc>
        <w:tc>
          <w:tcPr>
            <w:tcW w:w="3362" w:type="pct"/>
            <w:tcBorders>
              <w:bottom w:val="single" w:sz="4" w:space="0" w:color="auto"/>
            </w:tcBorders>
            <w:shd w:val="clear" w:color="auto" w:fill="FFD966"/>
            <w:vAlign w:val="center"/>
          </w:tcPr>
          <w:p w14:paraId="3B57C384" w14:textId="77777777" w:rsidR="00293365" w:rsidRDefault="00293365" w:rsidP="00F52228">
            <w:pPr>
              <w:pStyle w:val="Sinespaciado"/>
              <w:rPr>
                <w:rFonts w:asciiTheme="minorHAnsi" w:hAnsiTheme="minorHAnsi" w:cs="Arial"/>
                <w:sz w:val="22"/>
                <w:szCs w:val="22"/>
              </w:rPr>
            </w:pPr>
            <w:r w:rsidRPr="0074733C">
              <w:rPr>
                <w:rFonts w:asciiTheme="minorHAnsi" w:hAnsiTheme="minorHAnsi" w:cs="Arial"/>
                <w:sz w:val="22"/>
                <w:szCs w:val="22"/>
              </w:rPr>
              <w:t>Analiza sus propias ideas con el objetivo de mejorarlas de forma individual o colaborativa.</w:t>
            </w:r>
          </w:p>
          <w:p w14:paraId="71BF4253" w14:textId="77777777" w:rsidR="00AC2443" w:rsidRDefault="00293365" w:rsidP="00F52228">
            <w:pPr>
              <w:pStyle w:val="Sinespaciado"/>
              <w:rPr>
                <w:rFonts w:asciiTheme="minorHAnsi" w:hAnsiTheme="minorHAnsi" w:cs="Arial"/>
                <w:b/>
                <w:sz w:val="22"/>
                <w:szCs w:val="22"/>
              </w:rPr>
            </w:pPr>
            <w:r w:rsidRPr="0074733C">
              <w:rPr>
                <w:rFonts w:asciiTheme="minorHAnsi" w:hAnsiTheme="minorHAnsi" w:cs="Arial"/>
                <w:b/>
                <w:sz w:val="22"/>
                <w:szCs w:val="22"/>
              </w:rPr>
              <w:t>(Mejoramiento continuo)</w:t>
            </w:r>
          </w:p>
          <w:p w14:paraId="1B12D370" w14:textId="5B128D30" w:rsidR="00F52228" w:rsidRPr="0074733C" w:rsidRDefault="00F52228" w:rsidP="00F52228">
            <w:pPr>
              <w:pStyle w:val="Sinespaciado"/>
              <w:rPr>
                <w:rFonts w:asciiTheme="minorHAnsi" w:hAnsiTheme="minorHAnsi" w:cs="Arial"/>
                <w:b/>
                <w:sz w:val="22"/>
                <w:szCs w:val="22"/>
              </w:rPr>
            </w:pPr>
          </w:p>
        </w:tc>
      </w:tr>
      <w:tr w:rsidR="00293365" w:rsidRPr="0074733C" w14:paraId="75D0DD98" w14:textId="77777777" w:rsidTr="00F52228">
        <w:trPr>
          <w:trHeight w:val="20"/>
        </w:trPr>
        <w:tc>
          <w:tcPr>
            <w:tcW w:w="1638" w:type="pct"/>
            <w:vMerge/>
            <w:tcBorders>
              <w:bottom w:val="single" w:sz="4" w:space="0" w:color="auto"/>
            </w:tcBorders>
            <w:shd w:val="clear" w:color="auto" w:fill="FFD966"/>
          </w:tcPr>
          <w:p w14:paraId="6D68E9C4" w14:textId="77777777" w:rsidR="00293365" w:rsidRPr="0074733C" w:rsidRDefault="00293365" w:rsidP="00293365">
            <w:pPr>
              <w:pStyle w:val="Sinespaciado"/>
              <w:jc w:val="center"/>
              <w:rPr>
                <w:rFonts w:asciiTheme="minorHAnsi" w:hAnsiTheme="minorHAnsi" w:cs="Arial"/>
                <w:sz w:val="22"/>
                <w:szCs w:val="22"/>
              </w:rPr>
            </w:pPr>
          </w:p>
        </w:tc>
        <w:tc>
          <w:tcPr>
            <w:tcW w:w="3362" w:type="pct"/>
            <w:shd w:val="clear" w:color="auto" w:fill="FFD966"/>
          </w:tcPr>
          <w:p w14:paraId="326F2AD4" w14:textId="77777777" w:rsidR="00293365" w:rsidRPr="0074733C" w:rsidRDefault="00293365" w:rsidP="00F52228">
            <w:pPr>
              <w:pStyle w:val="Sinespaciado"/>
              <w:rPr>
                <w:rFonts w:asciiTheme="minorHAnsi" w:hAnsiTheme="minorHAnsi" w:cs="Arial"/>
                <w:b/>
                <w:sz w:val="22"/>
                <w:szCs w:val="22"/>
              </w:rPr>
            </w:pPr>
            <w:r w:rsidRPr="0074733C">
              <w:rPr>
                <w:rFonts w:asciiTheme="minorHAnsi" w:hAnsiTheme="minorHAnsi" w:cs="Arial"/>
                <w:sz w:val="22"/>
                <w:szCs w:val="22"/>
              </w:rPr>
              <w:t>Genera diversas alternativas creativas e innovadoras de solución, de acuerdo con el contexto.</w:t>
            </w:r>
          </w:p>
          <w:p w14:paraId="6CDD0334" w14:textId="13AC479A" w:rsidR="00293365" w:rsidRPr="0074733C" w:rsidRDefault="00293365" w:rsidP="00F52228">
            <w:pPr>
              <w:pStyle w:val="Sinespaciado"/>
              <w:rPr>
                <w:rFonts w:asciiTheme="minorHAnsi" w:hAnsiTheme="minorHAnsi" w:cs="Arial"/>
                <w:b/>
                <w:sz w:val="22"/>
                <w:szCs w:val="22"/>
              </w:rPr>
            </w:pPr>
            <w:r w:rsidRPr="0074733C">
              <w:rPr>
                <w:rFonts w:asciiTheme="minorHAnsi" w:hAnsiTheme="minorHAnsi" w:cs="Arial"/>
                <w:b/>
                <w:sz w:val="22"/>
                <w:szCs w:val="22"/>
              </w:rPr>
              <w:t>(Trabajo creativo).</w:t>
            </w:r>
          </w:p>
        </w:tc>
      </w:tr>
    </w:tbl>
    <w:p w14:paraId="75A9B048" w14:textId="749AC1FA" w:rsidR="00C73140" w:rsidRDefault="00C73140" w:rsidP="00C73140">
      <w:pPr>
        <w:pStyle w:val="Sinespaciado"/>
        <w:jc w:val="center"/>
        <w:rPr>
          <w:rFonts w:asciiTheme="minorHAnsi" w:hAnsiTheme="minorHAnsi" w:cs="Arial"/>
          <w:color w:val="FF0000"/>
          <w:sz w:val="22"/>
          <w:szCs w:val="22"/>
        </w:rPr>
      </w:pPr>
    </w:p>
    <w:p w14:paraId="7010949F" w14:textId="6F537F82" w:rsidR="001A25B9" w:rsidRDefault="001A25B9" w:rsidP="00C73140">
      <w:pPr>
        <w:pStyle w:val="Sinespaciado"/>
        <w:jc w:val="center"/>
        <w:rPr>
          <w:rFonts w:asciiTheme="minorHAnsi" w:hAnsiTheme="minorHAnsi" w:cs="Arial"/>
          <w:color w:val="FF0000"/>
          <w:sz w:val="22"/>
          <w:szCs w:val="22"/>
        </w:rPr>
      </w:pPr>
    </w:p>
    <w:p w14:paraId="714F85B3" w14:textId="12C91E63" w:rsidR="00C54EB2" w:rsidRDefault="00C54EB2" w:rsidP="00C73140">
      <w:pPr>
        <w:pStyle w:val="Sinespaciado"/>
        <w:jc w:val="center"/>
        <w:rPr>
          <w:rFonts w:asciiTheme="minorHAnsi" w:hAnsiTheme="minorHAnsi" w:cs="Arial"/>
          <w:color w:val="FF0000"/>
          <w:sz w:val="22"/>
          <w:szCs w:val="22"/>
        </w:rPr>
      </w:pPr>
    </w:p>
    <w:p w14:paraId="489F8745" w14:textId="2B152A99" w:rsidR="00C54EB2" w:rsidRDefault="00C54EB2" w:rsidP="00C73140">
      <w:pPr>
        <w:pStyle w:val="Sinespaciado"/>
        <w:jc w:val="center"/>
        <w:rPr>
          <w:rFonts w:asciiTheme="minorHAnsi" w:hAnsiTheme="minorHAnsi" w:cs="Arial"/>
          <w:color w:val="FF0000"/>
          <w:sz w:val="22"/>
          <w:szCs w:val="22"/>
        </w:rPr>
      </w:pPr>
    </w:p>
    <w:p w14:paraId="661002D3" w14:textId="0F49514A" w:rsidR="00C54EB2" w:rsidRDefault="00C54EB2" w:rsidP="00C73140">
      <w:pPr>
        <w:pStyle w:val="Sinespaciado"/>
        <w:jc w:val="center"/>
        <w:rPr>
          <w:rFonts w:asciiTheme="minorHAnsi" w:hAnsiTheme="minorHAnsi" w:cs="Arial"/>
          <w:color w:val="FF0000"/>
          <w:sz w:val="22"/>
          <w:szCs w:val="22"/>
        </w:rPr>
      </w:pPr>
    </w:p>
    <w:p w14:paraId="0AC0484C" w14:textId="77777777" w:rsidR="00C54EB2" w:rsidRPr="0074733C" w:rsidRDefault="00C54EB2" w:rsidP="00C73140">
      <w:pPr>
        <w:pStyle w:val="Sinespaciado"/>
        <w:jc w:val="center"/>
        <w:rPr>
          <w:rFonts w:asciiTheme="minorHAnsi" w:hAnsiTheme="minorHAnsi" w:cs="Arial"/>
          <w:color w:val="FF0000"/>
          <w:sz w:val="22"/>
          <w:szCs w:val="22"/>
        </w:rPr>
      </w:pPr>
    </w:p>
    <w:tbl>
      <w:tblPr>
        <w:tblStyle w:val="Tablaconcuadrcula"/>
        <w:tblW w:w="5185" w:type="pct"/>
        <w:tblInd w:w="-289" w:type="dxa"/>
        <w:shd w:val="clear" w:color="auto" w:fill="FF0000"/>
        <w:tblLook w:val="04A0" w:firstRow="1" w:lastRow="0" w:firstColumn="1" w:lastColumn="0" w:noHBand="0" w:noVBand="1"/>
      </w:tblPr>
      <w:tblGrid>
        <w:gridCol w:w="4888"/>
        <w:gridCol w:w="10034"/>
      </w:tblGrid>
      <w:tr w:rsidR="00C73140" w:rsidRPr="0074733C" w14:paraId="07DEE845" w14:textId="77777777" w:rsidTr="007B3B6F">
        <w:tc>
          <w:tcPr>
            <w:tcW w:w="1638" w:type="pct"/>
            <w:shd w:val="clear" w:color="auto" w:fill="F4B083" w:themeFill="accent2" w:themeFillTint="99"/>
            <w:vAlign w:val="center"/>
          </w:tcPr>
          <w:p w14:paraId="24CD76CC" w14:textId="77777777" w:rsidR="00C73140" w:rsidRPr="0074733C" w:rsidRDefault="00C73140" w:rsidP="005F0DB2">
            <w:pPr>
              <w:pStyle w:val="Sinespaciado"/>
              <w:jc w:val="center"/>
              <w:rPr>
                <w:rFonts w:asciiTheme="minorHAnsi" w:eastAsiaTheme="minorHAnsi" w:hAnsiTheme="minorHAnsi" w:cstheme="minorBidi"/>
                <w:b/>
                <w:sz w:val="22"/>
                <w:szCs w:val="22"/>
                <w:lang w:eastAsia="en-US"/>
              </w:rPr>
            </w:pPr>
            <w:r w:rsidRPr="0074733C">
              <w:rPr>
                <w:rFonts w:asciiTheme="minorHAnsi" w:eastAsiaTheme="minorHAnsi" w:hAnsiTheme="minorHAnsi" w:cstheme="minorBidi"/>
                <w:b/>
                <w:sz w:val="22"/>
                <w:szCs w:val="22"/>
                <w:lang w:eastAsia="en-US"/>
              </w:rPr>
              <w:t>Habilidad y su definición</w:t>
            </w:r>
          </w:p>
        </w:tc>
        <w:tc>
          <w:tcPr>
            <w:tcW w:w="3362" w:type="pct"/>
            <w:shd w:val="clear" w:color="auto" w:fill="F4B083" w:themeFill="accent2" w:themeFillTint="99"/>
            <w:vAlign w:val="center"/>
          </w:tcPr>
          <w:p w14:paraId="7953332B" w14:textId="7C98699F" w:rsidR="00C73140" w:rsidRPr="0074733C" w:rsidRDefault="00A379D8" w:rsidP="00C54EB2">
            <w:pPr>
              <w:pStyle w:val="Sinespaciad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 xml:space="preserve">Indicadores </w:t>
            </w:r>
            <w:r w:rsidR="00293365">
              <w:rPr>
                <w:rFonts w:asciiTheme="minorHAnsi" w:eastAsiaTheme="minorHAnsi" w:hAnsiTheme="minorHAnsi" w:cstheme="minorBidi"/>
                <w:b/>
                <w:sz w:val="22"/>
                <w:szCs w:val="22"/>
                <w:lang w:eastAsia="en-US"/>
              </w:rPr>
              <w:t xml:space="preserve">para el </w:t>
            </w:r>
            <w:r>
              <w:rPr>
                <w:rFonts w:asciiTheme="minorHAnsi" w:eastAsiaTheme="minorHAnsi" w:hAnsiTheme="minorHAnsi" w:cstheme="minorBidi"/>
                <w:b/>
                <w:sz w:val="22"/>
                <w:szCs w:val="22"/>
                <w:lang w:eastAsia="en-US"/>
              </w:rPr>
              <w:t xml:space="preserve">desarrollo de </w:t>
            </w:r>
            <w:r w:rsidR="00293365">
              <w:rPr>
                <w:rFonts w:asciiTheme="minorHAnsi" w:eastAsiaTheme="minorHAnsi" w:hAnsiTheme="minorHAnsi" w:cstheme="minorBidi"/>
                <w:b/>
                <w:sz w:val="22"/>
                <w:szCs w:val="22"/>
                <w:lang w:eastAsia="en-US"/>
              </w:rPr>
              <w:t>la habilidad</w:t>
            </w:r>
          </w:p>
        </w:tc>
      </w:tr>
      <w:tr w:rsidR="002C315D" w:rsidRPr="0074733C" w14:paraId="54466887" w14:textId="77777777" w:rsidTr="007B3B6F">
        <w:trPr>
          <w:trHeight w:val="454"/>
        </w:trPr>
        <w:tc>
          <w:tcPr>
            <w:tcW w:w="1638" w:type="pct"/>
            <w:vMerge w:val="restart"/>
            <w:shd w:val="clear" w:color="auto" w:fill="F7CAAC" w:themeFill="accent2" w:themeFillTint="66"/>
            <w:vAlign w:val="center"/>
          </w:tcPr>
          <w:p w14:paraId="3332AD7B" w14:textId="01ECA4E4" w:rsidR="002C315D" w:rsidRPr="00BF5AC0" w:rsidRDefault="002C315D" w:rsidP="002C315D">
            <w:pPr>
              <w:pStyle w:val="Sinespaciado"/>
              <w:jc w:val="center"/>
              <w:rPr>
                <w:rFonts w:asciiTheme="minorHAnsi" w:eastAsiaTheme="minorHAnsi" w:hAnsiTheme="minorHAnsi" w:cstheme="minorBidi"/>
                <w:b/>
                <w:iCs/>
                <w:sz w:val="22"/>
                <w:szCs w:val="22"/>
                <w:lang w:eastAsia="en-US"/>
              </w:rPr>
            </w:pPr>
            <w:r>
              <w:rPr>
                <w:rFonts w:asciiTheme="minorHAnsi" w:eastAsiaTheme="minorHAnsi" w:hAnsiTheme="minorHAnsi" w:cstheme="minorBidi"/>
                <w:b/>
                <w:iCs/>
                <w:sz w:val="22"/>
                <w:szCs w:val="22"/>
                <w:lang w:eastAsia="en-US"/>
              </w:rPr>
              <w:t xml:space="preserve">Colaboración </w:t>
            </w:r>
          </w:p>
          <w:p w14:paraId="2D8186B1" w14:textId="14730038" w:rsidR="002C315D" w:rsidRPr="0074733C" w:rsidRDefault="002C315D" w:rsidP="002C315D">
            <w:pPr>
              <w:pStyle w:val="Sinespaciado"/>
              <w:jc w:val="center"/>
              <w:rPr>
                <w:rFonts w:asciiTheme="minorHAnsi" w:eastAsiaTheme="minorHAnsi" w:hAnsiTheme="minorHAnsi" w:cstheme="minorBidi"/>
                <w:iCs/>
                <w:sz w:val="22"/>
                <w:szCs w:val="22"/>
                <w:lang w:eastAsia="en-US"/>
              </w:rPr>
            </w:pPr>
            <w:r w:rsidRPr="0074733C">
              <w:rPr>
                <w:rFonts w:asciiTheme="minorHAnsi" w:eastAsiaTheme="minorHAnsi" w:hAnsiTheme="minorHAnsi" w:cstheme="minorBidi"/>
                <w:iCs/>
                <w:sz w:val="22"/>
                <w:szCs w:val="22"/>
                <w:lang w:eastAsia="en-US"/>
              </w:rPr>
              <w:t xml:space="preserve">Habilidad </w:t>
            </w:r>
            <w:r>
              <w:rPr>
                <w:rFonts w:asciiTheme="minorHAnsi" w:eastAsiaTheme="minorHAnsi" w:hAnsiTheme="minorHAnsi" w:cstheme="minorBidi"/>
                <w:iCs/>
                <w:sz w:val="22"/>
                <w:szCs w:val="22"/>
                <w:lang w:eastAsia="en-US"/>
              </w:rPr>
              <w:t>de trabajar de forma efectiva con otras personas para alcanzar un objetivo en común, articulando los esfuerzos propios con los de los demás</w:t>
            </w:r>
            <w:r w:rsidRPr="0074733C">
              <w:rPr>
                <w:rFonts w:asciiTheme="minorHAnsi" w:eastAsiaTheme="minorHAnsi" w:hAnsiTheme="minorHAnsi" w:cstheme="minorBidi"/>
                <w:iCs/>
                <w:sz w:val="22"/>
                <w:szCs w:val="22"/>
                <w:lang w:eastAsia="en-US"/>
              </w:rPr>
              <w:t>.</w:t>
            </w:r>
          </w:p>
        </w:tc>
        <w:tc>
          <w:tcPr>
            <w:tcW w:w="3362" w:type="pct"/>
            <w:tcBorders>
              <w:bottom w:val="single" w:sz="4" w:space="0" w:color="auto"/>
            </w:tcBorders>
            <w:shd w:val="clear" w:color="auto" w:fill="F7CAAC" w:themeFill="accent2" w:themeFillTint="66"/>
            <w:vAlign w:val="center"/>
          </w:tcPr>
          <w:p w14:paraId="2E8815B6" w14:textId="77777777" w:rsidR="001A25B9" w:rsidRPr="009B5B48" w:rsidRDefault="002C315D" w:rsidP="002C315D">
            <w:pPr>
              <w:pStyle w:val="Sinespaciado"/>
              <w:jc w:val="both"/>
              <w:rPr>
                <w:rFonts w:asciiTheme="minorHAnsi" w:eastAsiaTheme="minorHAnsi" w:hAnsiTheme="minorHAnsi" w:cstheme="minorBidi"/>
                <w:iCs/>
                <w:sz w:val="22"/>
                <w:szCs w:val="22"/>
                <w:lang w:eastAsia="en-US"/>
              </w:rPr>
            </w:pPr>
            <w:r w:rsidRPr="002C315D">
              <w:rPr>
                <w:rFonts w:asciiTheme="minorHAnsi" w:eastAsiaTheme="minorHAnsi" w:hAnsiTheme="minorHAnsi" w:cstheme="minorBidi"/>
                <w:iCs/>
                <w:sz w:val="22"/>
                <w:szCs w:val="22"/>
                <w:lang w:eastAsia="en-US"/>
              </w:rPr>
              <w:t>Interactúa de manera asertiva con los demás, considerando las fortalezas y las debilidades de cada quien para lograr la cohesión de grupo.</w:t>
            </w:r>
            <w:r w:rsidRPr="009B5B48">
              <w:rPr>
                <w:rFonts w:asciiTheme="minorHAnsi" w:eastAsiaTheme="minorHAnsi" w:hAnsiTheme="minorHAnsi" w:cstheme="minorBidi"/>
                <w:iCs/>
                <w:sz w:val="22"/>
                <w:szCs w:val="22"/>
                <w:lang w:eastAsia="en-US"/>
              </w:rPr>
              <w:t xml:space="preserve"> </w:t>
            </w:r>
          </w:p>
          <w:p w14:paraId="24E730C3" w14:textId="6CD7D15F" w:rsidR="002C315D" w:rsidRPr="009B5B48" w:rsidRDefault="002C315D" w:rsidP="002C315D">
            <w:pPr>
              <w:pStyle w:val="Sinespaciado"/>
              <w:jc w:val="both"/>
              <w:rPr>
                <w:rFonts w:asciiTheme="minorHAnsi" w:eastAsiaTheme="minorHAnsi" w:hAnsiTheme="minorHAnsi" w:cstheme="minorBidi"/>
                <w:b/>
                <w:iCs/>
                <w:sz w:val="22"/>
                <w:szCs w:val="22"/>
                <w:lang w:eastAsia="en-US"/>
              </w:rPr>
            </w:pPr>
            <w:r w:rsidRPr="009B5B48">
              <w:rPr>
                <w:rFonts w:asciiTheme="minorHAnsi" w:eastAsiaTheme="minorHAnsi" w:hAnsiTheme="minorHAnsi" w:cstheme="minorBidi"/>
                <w:b/>
                <w:iCs/>
                <w:sz w:val="22"/>
                <w:szCs w:val="22"/>
                <w:lang w:eastAsia="en-US"/>
              </w:rPr>
              <w:t>(Sentido de pertenencia)</w:t>
            </w:r>
          </w:p>
        </w:tc>
      </w:tr>
      <w:tr w:rsidR="002C315D" w:rsidRPr="0074733C" w14:paraId="777581E4" w14:textId="77777777" w:rsidTr="007B3B6F">
        <w:trPr>
          <w:trHeight w:val="774"/>
        </w:trPr>
        <w:tc>
          <w:tcPr>
            <w:tcW w:w="1638" w:type="pct"/>
            <w:vMerge/>
            <w:shd w:val="clear" w:color="auto" w:fill="F7CAAC" w:themeFill="accent2" w:themeFillTint="66"/>
          </w:tcPr>
          <w:p w14:paraId="2C24EC05" w14:textId="77777777" w:rsidR="002C315D" w:rsidRPr="0074733C" w:rsidRDefault="002C315D" w:rsidP="002C315D">
            <w:pPr>
              <w:pStyle w:val="Sinespaciado"/>
              <w:jc w:val="center"/>
              <w:rPr>
                <w:rFonts w:asciiTheme="minorHAnsi" w:hAnsiTheme="minorHAnsi" w:cs="Arial"/>
                <w:sz w:val="22"/>
                <w:szCs w:val="22"/>
              </w:rPr>
            </w:pPr>
          </w:p>
        </w:tc>
        <w:tc>
          <w:tcPr>
            <w:tcW w:w="3362" w:type="pct"/>
            <w:shd w:val="clear" w:color="auto" w:fill="F7CAAC" w:themeFill="accent2" w:themeFillTint="66"/>
            <w:vAlign w:val="center"/>
          </w:tcPr>
          <w:p w14:paraId="236C6B66" w14:textId="77777777" w:rsidR="00C54EB2" w:rsidRPr="009B5B48" w:rsidRDefault="002C315D" w:rsidP="002C315D">
            <w:pPr>
              <w:pStyle w:val="Sinespaciado"/>
              <w:jc w:val="both"/>
              <w:rPr>
                <w:rFonts w:asciiTheme="minorHAnsi" w:eastAsiaTheme="minorHAnsi" w:hAnsiTheme="minorHAnsi" w:cstheme="minorBidi"/>
                <w:iCs/>
                <w:sz w:val="22"/>
                <w:szCs w:val="22"/>
                <w:lang w:eastAsia="en-US"/>
              </w:rPr>
            </w:pPr>
            <w:r w:rsidRPr="002C315D">
              <w:rPr>
                <w:rFonts w:asciiTheme="minorHAnsi" w:eastAsiaTheme="minorHAnsi" w:hAnsiTheme="minorHAnsi" w:cstheme="minorBidi"/>
                <w:iCs/>
                <w:sz w:val="22"/>
                <w:szCs w:val="22"/>
                <w:lang w:eastAsia="en-US"/>
              </w:rPr>
              <w:t>Negocia con otros para llegar a un acuerdo común, a partir de diferentes criterios o posiciones</w:t>
            </w:r>
            <w:r w:rsidRPr="009B5B48">
              <w:rPr>
                <w:rFonts w:asciiTheme="minorHAnsi" w:eastAsiaTheme="minorHAnsi" w:hAnsiTheme="minorHAnsi" w:cstheme="minorBidi"/>
                <w:iCs/>
                <w:sz w:val="22"/>
                <w:szCs w:val="22"/>
                <w:lang w:eastAsia="en-US"/>
              </w:rPr>
              <w:t xml:space="preserve">. </w:t>
            </w:r>
          </w:p>
          <w:p w14:paraId="3FF364F9" w14:textId="0DA238DF" w:rsidR="002C315D" w:rsidRPr="009B5B48" w:rsidRDefault="002C315D" w:rsidP="002C315D">
            <w:pPr>
              <w:pStyle w:val="Sinespaciado"/>
              <w:jc w:val="both"/>
              <w:rPr>
                <w:rFonts w:asciiTheme="minorHAnsi" w:eastAsiaTheme="minorHAnsi" w:hAnsiTheme="minorHAnsi" w:cstheme="minorBidi"/>
                <w:b/>
                <w:iCs/>
                <w:sz w:val="22"/>
                <w:szCs w:val="22"/>
                <w:lang w:eastAsia="en-US"/>
              </w:rPr>
            </w:pPr>
            <w:r w:rsidRPr="009B5B48">
              <w:rPr>
                <w:rFonts w:asciiTheme="minorHAnsi" w:eastAsiaTheme="minorHAnsi" w:hAnsiTheme="minorHAnsi" w:cstheme="minorBidi"/>
                <w:b/>
                <w:iCs/>
                <w:sz w:val="22"/>
                <w:szCs w:val="22"/>
                <w:lang w:eastAsia="en-US"/>
              </w:rPr>
              <w:t>(Toma perspectiva)</w:t>
            </w:r>
          </w:p>
        </w:tc>
      </w:tr>
      <w:tr w:rsidR="002C315D" w:rsidRPr="00275AD5" w14:paraId="60AC27FA" w14:textId="77777777" w:rsidTr="007B3B6F">
        <w:trPr>
          <w:trHeight w:val="408"/>
        </w:trPr>
        <w:tc>
          <w:tcPr>
            <w:tcW w:w="1638" w:type="pct"/>
            <w:vMerge/>
            <w:tcBorders>
              <w:bottom w:val="single" w:sz="4" w:space="0" w:color="auto"/>
            </w:tcBorders>
            <w:shd w:val="clear" w:color="auto" w:fill="F7CAAC" w:themeFill="accent2" w:themeFillTint="66"/>
          </w:tcPr>
          <w:p w14:paraId="7F4F28D5" w14:textId="77777777" w:rsidR="002C315D" w:rsidRPr="0074733C" w:rsidRDefault="002C315D" w:rsidP="002C315D">
            <w:pPr>
              <w:pStyle w:val="Sinespaciado"/>
              <w:jc w:val="center"/>
              <w:rPr>
                <w:rFonts w:asciiTheme="minorHAnsi" w:hAnsiTheme="minorHAnsi" w:cs="Arial"/>
                <w:sz w:val="22"/>
                <w:szCs w:val="22"/>
              </w:rPr>
            </w:pPr>
          </w:p>
        </w:tc>
        <w:tc>
          <w:tcPr>
            <w:tcW w:w="3362" w:type="pct"/>
            <w:shd w:val="clear" w:color="auto" w:fill="F7CAAC" w:themeFill="accent2" w:themeFillTint="66"/>
            <w:vAlign w:val="center"/>
          </w:tcPr>
          <w:p w14:paraId="5105A633" w14:textId="77777777" w:rsidR="00C54EB2" w:rsidRPr="009B5B48" w:rsidRDefault="002C315D" w:rsidP="00FD4FFB">
            <w:pPr>
              <w:pStyle w:val="Sinespaciado"/>
              <w:jc w:val="both"/>
              <w:rPr>
                <w:rFonts w:asciiTheme="minorHAnsi" w:eastAsiaTheme="minorHAnsi" w:hAnsiTheme="minorHAnsi" w:cstheme="minorBidi"/>
                <w:iCs/>
                <w:sz w:val="22"/>
                <w:szCs w:val="22"/>
                <w:lang w:eastAsia="en-US"/>
              </w:rPr>
            </w:pPr>
            <w:r w:rsidRPr="002C315D">
              <w:rPr>
                <w:rFonts w:asciiTheme="minorHAnsi" w:eastAsiaTheme="minorHAnsi" w:hAnsiTheme="minorHAnsi" w:cstheme="minorBidi"/>
                <w:iCs/>
                <w:sz w:val="22"/>
                <w:szCs w:val="22"/>
                <w:lang w:eastAsia="en-US"/>
              </w:rPr>
              <w:t>Proporciona apoyo constante para alcanzar las metas del grupo, de acuerdo con el desarrollo de las actividades.</w:t>
            </w:r>
            <w:r w:rsidRPr="009B5B48">
              <w:rPr>
                <w:rFonts w:asciiTheme="minorHAnsi" w:eastAsiaTheme="minorHAnsi" w:hAnsiTheme="minorHAnsi" w:cstheme="minorBidi"/>
                <w:iCs/>
                <w:sz w:val="22"/>
                <w:szCs w:val="22"/>
                <w:lang w:eastAsia="en-US"/>
              </w:rPr>
              <w:t xml:space="preserve"> </w:t>
            </w:r>
          </w:p>
          <w:p w14:paraId="1ADE63EC" w14:textId="1160FE3A" w:rsidR="002C315D" w:rsidRPr="009B5B48" w:rsidRDefault="002C315D" w:rsidP="00FD4FFB">
            <w:pPr>
              <w:pStyle w:val="Sinespaciado"/>
              <w:jc w:val="both"/>
              <w:rPr>
                <w:rFonts w:asciiTheme="minorHAnsi" w:eastAsiaTheme="minorHAnsi" w:hAnsiTheme="minorHAnsi" w:cstheme="minorBidi"/>
                <w:b/>
                <w:iCs/>
                <w:sz w:val="22"/>
                <w:szCs w:val="22"/>
                <w:lang w:eastAsia="en-US"/>
              </w:rPr>
            </w:pPr>
            <w:r w:rsidRPr="009B5B48">
              <w:rPr>
                <w:rFonts w:asciiTheme="minorHAnsi" w:eastAsiaTheme="minorHAnsi" w:hAnsiTheme="minorHAnsi" w:cstheme="minorBidi"/>
                <w:b/>
                <w:iCs/>
                <w:sz w:val="22"/>
                <w:szCs w:val="22"/>
                <w:lang w:eastAsia="en-US"/>
              </w:rPr>
              <w:t>(Integración social)</w:t>
            </w:r>
          </w:p>
        </w:tc>
      </w:tr>
    </w:tbl>
    <w:p w14:paraId="7A5F1C13" w14:textId="77777777" w:rsidR="001A25B9" w:rsidRDefault="001A25B9"/>
    <w:tbl>
      <w:tblPr>
        <w:tblStyle w:val="Tablaconcuadrcula"/>
        <w:tblW w:w="5185" w:type="pct"/>
        <w:tblInd w:w="-289" w:type="dxa"/>
        <w:tblLook w:val="04A0" w:firstRow="1" w:lastRow="0" w:firstColumn="1" w:lastColumn="0" w:noHBand="0" w:noVBand="1"/>
      </w:tblPr>
      <w:tblGrid>
        <w:gridCol w:w="4888"/>
        <w:gridCol w:w="10034"/>
      </w:tblGrid>
      <w:tr w:rsidR="00293365" w:rsidRPr="0074733C" w14:paraId="4FF523C3" w14:textId="77777777" w:rsidTr="005F0DB2">
        <w:tc>
          <w:tcPr>
            <w:tcW w:w="1638" w:type="pct"/>
            <w:shd w:val="clear" w:color="auto" w:fill="F4B083" w:themeFill="accent2" w:themeFillTint="99"/>
          </w:tcPr>
          <w:p w14:paraId="7EB8D5B6" w14:textId="77777777" w:rsidR="00293365" w:rsidRPr="0074733C" w:rsidRDefault="00293365" w:rsidP="00293365">
            <w:pPr>
              <w:pStyle w:val="Sinespaciado"/>
              <w:jc w:val="center"/>
              <w:rPr>
                <w:rFonts w:asciiTheme="minorHAnsi" w:eastAsiaTheme="minorHAnsi" w:hAnsiTheme="minorHAnsi" w:cstheme="minorBidi"/>
                <w:b/>
                <w:sz w:val="22"/>
                <w:szCs w:val="22"/>
                <w:lang w:eastAsia="en-US"/>
              </w:rPr>
            </w:pPr>
            <w:r w:rsidRPr="0074733C">
              <w:rPr>
                <w:rFonts w:asciiTheme="minorHAnsi" w:eastAsiaTheme="minorHAnsi" w:hAnsiTheme="minorHAnsi" w:cstheme="minorBidi"/>
                <w:b/>
                <w:sz w:val="22"/>
                <w:szCs w:val="22"/>
                <w:lang w:eastAsia="en-US"/>
              </w:rPr>
              <w:t>Habilidad y su definición</w:t>
            </w:r>
          </w:p>
        </w:tc>
        <w:tc>
          <w:tcPr>
            <w:tcW w:w="3362" w:type="pct"/>
            <w:shd w:val="clear" w:color="auto" w:fill="F4B083" w:themeFill="accent2" w:themeFillTint="99"/>
            <w:vAlign w:val="center"/>
          </w:tcPr>
          <w:p w14:paraId="13EB9664" w14:textId="5FC18EC1" w:rsidR="00293365" w:rsidRPr="0074733C" w:rsidRDefault="00293365" w:rsidP="00293365">
            <w:pPr>
              <w:pStyle w:val="Sinespaciad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Indicadores para el desarrollo de la habilidad</w:t>
            </w:r>
          </w:p>
        </w:tc>
      </w:tr>
      <w:tr w:rsidR="008515B2" w:rsidRPr="0074733C" w14:paraId="057BDA70" w14:textId="77777777" w:rsidTr="009B5B48">
        <w:trPr>
          <w:trHeight w:val="454"/>
        </w:trPr>
        <w:tc>
          <w:tcPr>
            <w:tcW w:w="1638" w:type="pct"/>
            <w:vMerge w:val="restart"/>
            <w:shd w:val="clear" w:color="auto" w:fill="F7CAAC" w:themeFill="accent2" w:themeFillTint="66"/>
            <w:vAlign w:val="center"/>
          </w:tcPr>
          <w:p w14:paraId="56CF262F" w14:textId="0F15C3DC" w:rsidR="008515B2" w:rsidRPr="008515B2" w:rsidRDefault="008515B2" w:rsidP="009B5B48">
            <w:pPr>
              <w:pStyle w:val="Sinespaciado"/>
              <w:jc w:val="center"/>
              <w:rPr>
                <w:rFonts w:asciiTheme="minorHAnsi" w:eastAsiaTheme="minorHAnsi" w:hAnsiTheme="minorHAnsi" w:cstheme="minorBidi"/>
                <w:b/>
                <w:iCs/>
                <w:sz w:val="22"/>
                <w:szCs w:val="22"/>
                <w:lang w:eastAsia="en-US"/>
              </w:rPr>
            </w:pPr>
            <w:r w:rsidRPr="008515B2">
              <w:rPr>
                <w:rFonts w:asciiTheme="minorHAnsi" w:eastAsiaTheme="minorHAnsi" w:hAnsiTheme="minorHAnsi" w:cstheme="minorBidi"/>
                <w:b/>
                <w:iCs/>
                <w:sz w:val="22"/>
                <w:szCs w:val="22"/>
                <w:lang w:eastAsia="en-US"/>
              </w:rPr>
              <w:t>Comunicación</w:t>
            </w:r>
          </w:p>
          <w:p w14:paraId="63F8C232" w14:textId="77777777" w:rsidR="008515B2" w:rsidRPr="008515B2" w:rsidRDefault="008515B2" w:rsidP="009B5B48">
            <w:pPr>
              <w:pStyle w:val="Sinespaciado"/>
              <w:jc w:val="center"/>
              <w:rPr>
                <w:rFonts w:asciiTheme="minorHAnsi" w:eastAsiaTheme="minorHAnsi" w:hAnsiTheme="minorHAnsi" w:cstheme="minorBidi"/>
                <w:iCs/>
                <w:sz w:val="22"/>
                <w:szCs w:val="22"/>
                <w:lang w:eastAsia="en-US"/>
              </w:rPr>
            </w:pPr>
            <w:r w:rsidRPr="008515B2">
              <w:rPr>
                <w:rFonts w:asciiTheme="minorHAnsi" w:eastAsiaTheme="minorHAnsi" w:hAnsiTheme="minorHAnsi" w:cstheme="minorBidi"/>
                <w:iCs/>
                <w:sz w:val="22"/>
                <w:szCs w:val="22"/>
                <w:lang w:eastAsia="en-US"/>
              </w:rPr>
              <w:t>Habilidad que supone el dominio de la lengua materna y otros idiomas para comprender y producir mensajes en una variedad de situaciones y por diversos medios de acuerdo a un propósito.</w:t>
            </w:r>
          </w:p>
          <w:p w14:paraId="19FD2C45" w14:textId="5107762F" w:rsidR="008515B2" w:rsidRPr="0074733C" w:rsidRDefault="008515B2" w:rsidP="009B5B48">
            <w:pPr>
              <w:pStyle w:val="Sinespaciado"/>
              <w:jc w:val="center"/>
              <w:rPr>
                <w:rFonts w:asciiTheme="minorHAnsi" w:eastAsiaTheme="minorHAnsi" w:hAnsiTheme="minorHAnsi" w:cstheme="minorBidi"/>
                <w:iCs/>
                <w:sz w:val="22"/>
                <w:szCs w:val="22"/>
                <w:lang w:eastAsia="en-US"/>
              </w:rPr>
            </w:pPr>
          </w:p>
        </w:tc>
        <w:tc>
          <w:tcPr>
            <w:tcW w:w="3362" w:type="pct"/>
            <w:shd w:val="clear" w:color="auto" w:fill="F7CAAC" w:themeFill="accent2" w:themeFillTint="66"/>
          </w:tcPr>
          <w:p w14:paraId="20B0D324" w14:textId="77777777" w:rsidR="00C54EB2" w:rsidRDefault="00114442" w:rsidP="005F0DB2">
            <w:pPr>
              <w:pStyle w:val="Sinespaciado"/>
              <w:jc w:val="both"/>
              <w:rPr>
                <w:rFonts w:asciiTheme="minorHAnsi" w:eastAsiaTheme="minorHAnsi" w:hAnsiTheme="minorHAnsi" w:cstheme="minorBidi"/>
                <w:iCs/>
                <w:sz w:val="22"/>
                <w:szCs w:val="22"/>
                <w:lang w:eastAsia="en-US"/>
              </w:rPr>
            </w:pPr>
            <w:r w:rsidRPr="00426CA8">
              <w:rPr>
                <w:rFonts w:asciiTheme="minorHAnsi" w:eastAsiaTheme="minorHAnsi" w:hAnsiTheme="minorHAnsi" w:cstheme="minorBidi"/>
                <w:iCs/>
                <w:sz w:val="22"/>
                <w:szCs w:val="22"/>
                <w:lang w:eastAsia="en-US"/>
              </w:rPr>
              <w:t xml:space="preserve">Interpreta diferentes tipos de mensajes visuales y orales de complejidad diversa, tanto en su forma como sus contenidos. </w:t>
            </w:r>
          </w:p>
          <w:p w14:paraId="20981575" w14:textId="60C5D608" w:rsidR="008515B2" w:rsidRPr="00426CA8" w:rsidRDefault="00114442" w:rsidP="005F0DB2">
            <w:pPr>
              <w:pStyle w:val="Sinespaciado"/>
              <w:jc w:val="both"/>
              <w:rPr>
                <w:rFonts w:asciiTheme="minorHAnsi" w:eastAsiaTheme="minorHAnsi" w:hAnsiTheme="minorHAnsi" w:cstheme="minorBidi"/>
                <w:iCs/>
                <w:sz w:val="22"/>
                <w:szCs w:val="22"/>
                <w:lang w:eastAsia="en-US"/>
              </w:rPr>
            </w:pPr>
            <w:r w:rsidRPr="00426CA8">
              <w:rPr>
                <w:rFonts w:asciiTheme="minorHAnsi" w:eastAsiaTheme="minorHAnsi" w:hAnsiTheme="minorHAnsi" w:cstheme="minorBidi"/>
                <w:b/>
                <w:iCs/>
                <w:sz w:val="22"/>
                <w:szCs w:val="22"/>
                <w:lang w:eastAsia="en-US"/>
              </w:rPr>
              <w:t xml:space="preserve">(Decodificación) </w:t>
            </w:r>
          </w:p>
        </w:tc>
      </w:tr>
      <w:tr w:rsidR="008515B2" w:rsidRPr="0074733C" w14:paraId="2CFAFDAF" w14:textId="77777777" w:rsidTr="008515B2">
        <w:trPr>
          <w:trHeight w:val="56"/>
        </w:trPr>
        <w:tc>
          <w:tcPr>
            <w:tcW w:w="1638" w:type="pct"/>
            <w:vMerge/>
            <w:shd w:val="clear" w:color="auto" w:fill="F7CAAC" w:themeFill="accent2" w:themeFillTint="66"/>
          </w:tcPr>
          <w:p w14:paraId="7B779F40" w14:textId="77777777" w:rsidR="008515B2" w:rsidRPr="0074733C" w:rsidRDefault="008515B2" w:rsidP="005F0DB2">
            <w:pPr>
              <w:pStyle w:val="Sinespaciado"/>
              <w:jc w:val="center"/>
              <w:rPr>
                <w:rFonts w:asciiTheme="minorHAnsi" w:hAnsiTheme="minorHAnsi" w:cs="Arial"/>
                <w:sz w:val="22"/>
                <w:szCs w:val="22"/>
              </w:rPr>
            </w:pPr>
          </w:p>
        </w:tc>
        <w:tc>
          <w:tcPr>
            <w:tcW w:w="3362" w:type="pct"/>
            <w:shd w:val="clear" w:color="auto" w:fill="F7CAAC" w:themeFill="accent2" w:themeFillTint="66"/>
          </w:tcPr>
          <w:p w14:paraId="44A21398" w14:textId="77777777" w:rsidR="00C54EB2" w:rsidRDefault="008515B2" w:rsidP="005F0DB2">
            <w:pPr>
              <w:pStyle w:val="Sinespaciado"/>
              <w:jc w:val="both"/>
              <w:rPr>
                <w:rFonts w:asciiTheme="minorHAnsi" w:eastAsiaTheme="minorHAnsi" w:hAnsiTheme="minorHAnsi" w:cstheme="minorBidi"/>
                <w:iCs/>
                <w:sz w:val="22"/>
                <w:szCs w:val="22"/>
                <w:lang w:eastAsia="en-US"/>
              </w:rPr>
            </w:pPr>
            <w:r w:rsidRPr="00426CA8">
              <w:rPr>
                <w:rFonts w:asciiTheme="minorHAnsi" w:eastAsiaTheme="minorHAnsi" w:hAnsiTheme="minorHAnsi" w:cstheme="minorBidi"/>
                <w:iCs/>
                <w:sz w:val="22"/>
                <w:szCs w:val="22"/>
                <w:lang w:eastAsia="en-US"/>
              </w:rPr>
              <w:t xml:space="preserve">Descifra valores, conocimientos actitudes e intenciones en las diversas formas de comunicación, considerando su contexto. </w:t>
            </w:r>
          </w:p>
          <w:p w14:paraId="37254CAB" w14:textId="3AA0C493" w:rsidR="008515B2" w:rsidRPr="00426CA8" w:rsidRDefault="008515B2" w:rsidP="005F0DB2">
            <w:pPr>
              <w:pStyle w:val="Sinespaciado"/>
              <w:jc w:val="both"/>
              <w:rPr>
                <w:rFonts w:asciiTheme="minorHAnsi" w:eastAsiaTheme="minorHAnsi" w:hAnsiTheme="minorHAnsi" w:cstheme="minorBidi"/>
                <w:iCs/>
                <w:sz w:val="22"/>
                <w:szCs w:val="22"/>
                <w:lang w:eastAsia="en-US"/>
              </w:rPr>
            </w:pPr>
            <w:r w:rsidRPr="00426CA8">
              <w:rPr>
                <w:rFonts w:asciiTheme="minorHAnsi" w:eastAsiaTheme="minorHAnsi" w:hAnsiTheme="minorHAnsi" w:cstheme="minorBidi"/>
                <w:b/>
                <w:iCs/>
                <w:sz w:val="22"/>
                <w:szCs w:val="22"/>
                <w:lang w:eastAsia="en-US"/>
              </w:rPr>
              <w:t>(Comprensión)</w:t>
            </w:r>
          </w:p>
        </w:tc>
      </w:tr>
      <w:tr w:rsidR="008515B2" w:rsidRPr="00275AD5" w14:paraId="556957B5" w14:textId="77777777" w:rsidTr="00426CA8">
        <w:trPr>
          <w:trHeight w:val="322"/>
        </w:trPr>
        <w:tc>
          <w:tcPr>
            <w:tcW w:w="1638" w:type="pct"/>
            <w:vMerge/>
          </w:tcPr>
          <w:p w14:paraId="33E2F9F1" w14:textId="77777777" w:rsidR="008515B2" w:rsidRPr="0074733C" w:rsidRDefault="008515B2" w:rsidP="005F0DB2">
            <w:pPr>
              <w:pStyle w:val="Sinespaciado"/>
              <w:jc w:val="center"/>
              <w:rPr>
                <w:rFonts w:asciiTheme="minorHAnsi" w:hAnsiTheme="minorHAnsi" w:cs="Arial"/>
                <w:sz w:val="22"/>
                <w:szCs w:val="22"/>
              </w:rPr>
            </w:pPr>
          </w:p>
        </w:tc>
        <w:tc>
          <w:tcPr>
            <w:tcW w:w="3362" w:type="pct"/>
            <w:shd w:val="clear" w:color="auto" w:fill="F7CAAC" w:themeFill="accent2" w:themeFillTint="66"/>
          </w:tcPr>
          <w:p w14:paraId="77FAE6F5" w14:textId="77777777" w:rsidR="00C54EB2" w:rsidRDefault="00114442" w:rsidP="005F0DB2">
            <w:pPr>
              <w:pStyle w:val="Sinespaciado"/>
              <w:jc w:val="both"/>
              <w:rPr>
                <w:rFonts w:asciiTheme="minorHAnsi" w:eastAsiaTheme="minorHAnsi" w:hAnsiTheme="minorHAnsi" w:cstheme="minorBidi"/>
                <w:iCs/>
                <w:sz w:val="22"/>
                <w:szCs w:val="22"/>
                <w:lang w:eastAsia="en-US"/>
              </w:rPr>
            </w:pPr>
            <w:r w:rsidRPr="00426CA8">
              <w:rPr>
                <w:rFonts w:asciiTheme="minorHAnsi" w:eastAsiaTheme="minorHAnsi" w:hAnsiTheme="minorHAnsi" w:cstheme="minorBidi"/>
                <w:iCs/>
                <w:sz w:val="22"/>
                <w:szCs w:val="22"/>
                <w:lang w:eastAsia="en-US"/>
              </w:rPr>
              <w:t xml:space="preserve">Crea, a través del código oral y escrito, diversas obras de expresión con valores estéticos y literarios, respetando los cánones gramaticales. </w:t>
            </w:r>
          </w:p>
          <w:p w14:paraId="259B6473" w14:textId="18D6800B" w:rsidR="008515B2" w:rsidRPr="00426CA8" w:rsidRDefault="00114442" w:rsidP="005F0DB2">
            <w:pPr>
              <w:pStyle w:val="Sinespaciado"/>
              <w:jc w:val="both"/>
              <w:rPr>
                <w:rFonts w:asciiTheme="minorHAnsi" w:eastAsiaTheme="minorHAnsi" w:hAnsiTheme="minorHAnsi" w:cstheme="minorBidi"/>
                <w:iCs/>
                <w:sz w:val="22"/>
                <w:szCs w:val="22"/>
                <w:lang w:eastAsia="en-US"/>
              </w:rPr>
            </w:pPr>
            <w:r w:rsidRPr="00426CA8">
              <w:rPr>
                <w:rFonts w:asciiTheme="minorHAnsi" w:eastAsiaTheme="minorHAnsi" w:hAnsiTheme="minorHAnsi" w:cstheme="minorBidi"/>
                <w:b/>
                <w:iCs/>
                <w:sz w:val="22"/>
                <w:szCs w:val="22"/>
                <w:lang w:eastAsia="en-US"/>
              </w:rPr>
              <w:t>(Transmisión efectiva)</w:t>
            </w:r>
          </w:p>
        </w:tc>
      </w:tr>
    </w:tbl>
    <w:p w14:paraId="49BD5027" w14:textId="77777777" w:rsidR="008515B2" w:rsidRDefault="008515B2" w:rsidP="001139E4">
      <w:pPr>
        <w:rPr>
          <w:b/>
          <w:szCs w:val="20"/>
        </w:rPr>
      </w:pPr>
    </w:p>
    <w:p w14:paraId="33FD0A84" w14:textId="77777777" w:rsidR="00F04742" w:rsidRDefault="00F04742" w:rsidP="001139E4">
      <w:pPr>
        <w:rPr>
          <w:b/>
          <w:szCs w:val="20"/>
        </w:rPr>
      </w:pPr>
    </w:p>
    <w:p w14:paraId="665F2FE4" w14:textId="77777777" w:rsidR="00F04742" w:rsidRDefault="00F04742" w:rsidP="001139E4">
      <w:pPr>
        <w:rPr>
          <w:b/>
          <w:szCs w:val="20"/>
        </w:rPr>
      </w:pPr>
    </w:p>
    <w:p w14:paraId="2E921DAA" w14:textId="77777777" w:rsidR="00F04742" w:rsidRDefault="00F04742" w:rsidP="001139E4">
      <w:pPr>
        <w:rPr>
          <w:b/>
          <w:szCs w:val="20"/>
        </w:rPr>
      </w:pPr>
    </w:p>
    <w:p w14:paraId="3830D189" w14:textId="77777777" w:rsidR="00F04742" w:rsidRDefault="00F04742" w:rsidP="001139E4">
      <w:pPr>
        <w:rPr>
          <w:b/>
          <w:szCs w:val="20"/>
        </w:rPr>
      </w:pPr>
    </w:p>
    <w:p w14:paraId="010F5693" w14:textId="77777777" w:rsidR="00F04742" w:rsidRDefault="00F04742" w:rsidP="001139E4">
      <w:pPr>
        <w:rPr>
          <w:b/>
          <w:szCs w:val="20"/>
        </w:rPr>
      </w:pPr>
    </w:p>
    <w:p w14:paraId="6ED12E57" w14:textId="77777777" w:rsidR="00F04742" w:rsidRDefault="00F04742" w:rsidP="001139E4">
      <w:pPr>
        <w:rPr>
          <w:b/>
          <w:szCs w:val="20"/>
        </w:rPr>
      </w:pPr>
    </w:p>
    <w:p w14:paraId="14555816" w14:textId="77777777" w:rsidR="00F04742" w:rsidRDefault="00F04742" w:rsidP="001139E4">
      <w:pPr>
        <w:rPr>
          <w:b/>
          <w:szCs w:val="20"/>
        </w:rPr>
      </w:pPr>
    </w:p>
    <w:p w14:paraId="4DB4CC3F" w14:textId="0581B20F" w:rsidR="001139E4" w:rsidRPr="00F42E3D" w:rsidRDefault="001139E4" w:rsidP="001139E4">
      <w:pPr>
        <w:rPr>
          <w:b/>
          <w:szCs w:val="20"/>
        </w:rPr>
      </w:pPr>
      <w:r w:rsidRPr="00F42E3D">
        <w:rPr>
          <w:b/>
          <w:szCs w:val="20"/>
        </w:rPr>
        <w:t xml:space="preserve">Sección II. Aprendizajes esperados, indicadores de los aprendizajes </w:t>
      </w:r>
      <w:r w:rsidR="0050395C" w:rsidRPr="00F42E3D">
        <w:rPr>
          <w:b/>
          <w:szCs w:val="20"/>
        </w:rPr>
        <w:t>esperados y estrategias</w:t>
      </w:r>
      <w:r w:rsidRPr="00F42E3D">
        <w:rPr>
          <w:b/>
          <w:szCs w:val="20"/>
        </w:rPr>
        <w:t xml:space="preserve"> de mediación.</w:t>
      </w:r>
    </w:p>
    <w:tbl>
      <w:tblPr>
        <w:tblStyle w:val="Tablaconcuadrcula"/>
        <w:tblW w:w="14601" w:type="dxa"/>
        <w:tblInd w:w="-289" w:type="dxa"/>
        <w:tblLook w:val="04A0" w:firstRow="1" w:lastRow="0" w:firstColumn="1" w:lastColumn="0" w:noHBand="0" w:noVBand="1"/>
      </w:tblPr>
      <w:tblGrid>
        <w:gridCol w:w="2956"/>
        <w:gridCol w:w="2268"/>
        <w:gridCol w:w="3443"/>
        <w:gridCol w:w="5934"/>
      </w:tblGrid>
      <w:tr w:rsidR="001139E4" w:rsidRPr="00B60E0B" w14:paraId="5B301701" w14:textId="77777777" w:rsidTr="00DB2C9E">
        <w:tc>
          <w:tcPr>
            <w:tcW w:w="5224" w:type="dxa"/>
            <w:gridSpan w:val="2"/>
          </w:tcPr>
          <w:p w14:paraId="2C0C5E7C" w14:textId="77777777" w:rsidR="001139E4" w:rsidRPr="00B60E0B" w:rsidRDefault="001139E4" w:rsidP="005F0DB2">
            <w:pPr>
              <w:jc w:val="center"/>
              <w:rPr>
                <w:rFonts w:cstheme="minorHAnsi"/>
                <w:b/>
              </w:rPr>
            </w:pPr>
            <w:r w:rsidRPr="00B60E0B">
              <w:rPr>
                <w:rFonts w:cstheme="minorHAnsi"/>
                <w:b/>
              </w:rPr>
              <w:t>Aprendizaje esperado</w:t>
            </w:r>
          </w:p>
        </w:tc>
        <w:tc>
          <w:tcPr>
            <w:tcW w:w="3443" w:type="dxa"/>
            <w:vMerge w:val="restart"/>
            <w:vAlign w:val="center"/>
          </w:tcPr>
          <w:p w14:paraId="71918D77" w14:textId="77777777" w:rsidR="001139E4" w:rsidRPr="00B60E0B" w:rsidRDefault="001139E4" w:rsidP="005F0DB2">
            <w:pPr>
              <w:jc w:val="center"/>
              <w:rPr>
                <w:rFonts w:cstheme="minorHAnsi"/>
                <w:b/>
              </w:rPr>
            </w:pPr>
            <w:r w:rsidRPr="00B60E0B">
              <w:rPr>
                <w:rFonts w:cstheme="minorHAnsi"/>
                <w:b/>
              </w:rPr>
              <w:t>Indicadores del aprendizaje esperado</w:t>
            </w:r>
          </w:p>
        </w:tc>
        <w:tc>
          <w:tcPr>
            <w:tcW w:w="5934" w:type="dxa"/>
            <w:vMerge w:val="restart"/>
            <w:vAlign w:val="center"/>
          </w:tcPr>
          <w:p w14:paraId="77ED06F0" w14:textId="77777777" w:rsidR="001139E4" w:rsidRPr="00B60E0B" w:rsidRDefault="001139E4" w:rsidP="005F0DB2">
            <w:pPr>
              <w:jc w:val="center"/>
              <w:rPr>
                <w:rFonts w:cstheme="minorHAnsi"/>
                <w:b/>
              </w:rPr>
            </w:pPr>
            <w:r w:rsidRPr="00B60E0B">
              <w:rPr>
                <w:rFonts w:cstheme="minorHAnsi"/>
                <w:b/>
              </w:rPr>
              <w:t>Estrategias de Mediación</w:t>
            </w:r>
          </w:p>
        </w:tc>
      </w:tr>
      <w:tr w:rsidR="00202FE5" w:rsidRPr="00B60E0B" w14:paraId="2C4AABEB" w14:textId="77777777" w:rsidTr="00DB2C9E">
        <w:tc>
          <w:tcPr>
            <w:tcW w:w="2956" w:type="dxa"/>
          </w:tcPr>
          <w:p w14:paraId="5EEF57E7" w14:textId="4B794CA9" w:rsidR="001139E4" w:rsidRPr="00B60E0B" w:rsidRDefault="00B60E0B" w:rsidP="005F0DB2">
            <w:pPr>
              <w:jc w:val="center"/>
              <w:rPr>
                <w:rFonts w:cstheme="minorHAnsi"/>
                <w:b/>
                <w:highlight w:val="yellow"/>
              </w:rPr>
            </w:pPr>
            <w:r w:rsidRPr="00B60E0B">
              <w:rPr>
                <w:rFonts w:cstheme="minorHAnsi"/>
                <w:b/>
              </w:rPr>
              <w:t>Indicador p</w:t>
            </w:r>
            <w:r w:rsidR="001139E4" w:rsidRPr="00B60E0B">
              <w:rPr>
                <w:rFonts w:cstheme="minorHAnsi"/>
                <w:b/>
              </w:rPr>
              <w:t>ar</w:t>
            </w:r>
            <w:r w:rsidRPr="00B60E0B">
              <w:rPr>
                <w:rFonts w:cstheme="minorHAnsi"/>
                <w:b/>
              </w:rPr>
              <w:t>a el desarrollo de la habilidad</w:t>
            </w:r>
          </w:p>
        </w:tc>
        <w:tc>
          <w:tcPr>
            <w:tcW w:w="2268" w:type="dxa"/>
          </w:tcPr>
          <w:p w14:paraId="1F0C3141" w14:textId="0F63A826" w:rsidR="001139E4" w:rsidRPr="00B60E0B" w:rsidRDefault="006D72FA" w:rsidP="00F42E3D">
            <w:pPr>
              <w:jc w:val="center"/>
              <w:rPr>
                <w:rFonts w:cstheme="minorHAnsi"/>
                <w:b/>
              </w:rPr>
            </w:pPr>
            <w:r w:rsidRPr="00B60E0B">
              <w:rPr>
                <w:rFonts w:cstheme="minorHAnsi"/>
                <w:b/>
              </w:rPr>
              <w:t xml:space="preserve">Aprendizajes </w:t>
            </w:r>
            <w:r w:rsidR="00F42E3D" w:rsidRPr="00B60E0B">
              <w:rPr>
                <w:rFonts w:cstheme="minorHAnsi"/>
                <w:b/>
              </w:rPr>
              <w:t>y destrezas individuales y colectiva</w:t>
            </w:r>
            <w:r w:rsidRPr="00B60E0B">
              <w:rPr>
                <w:rFonts w:cstheme="minorHAnsi"/>
                <w:b/>
              </w:rPr>
              <w:t>s por lograr</w:t>
            </w:r>
          </w:p>
        </w:tc>
        <w:tc>
          <w:tcPr>
            <w:tcW w:w="3443" w:type="dxa"/>
            <w:vMerge/>
          </w:tcPr>
          <w:p w14:paraId="31CA5984" w14:textId="77777777" w:rsidR="001139E4" w:rsidRPr="00B60E0B" w:rsidRDefault="001139E4" w:rsidP="005F0DB2">
            <w:pPr>
              <w:jc w:val="center"/>
              <w:rPr>
                <w:rFonts w:cstheme="minorHAnsi"/>
                <w:b/>
              </w:rPr>
            </w:pPr>
          </w:p>
        </w:tc>
        <w:tc>
          <w:tcPr>
            <w:tcW w:w="5934" w:type="dxa"/>
            <w:vMerge/>
          </w:tcPr>
          <w:p w14:paraId="3AD8DAB2" w14:textId="77777777" w:rsidR="001139E4" w:rsidRPr="00B60E0B" w:rsidRDefault="001139E4" w:rsidP="005F0DB2">
            <w:pPr>
              <w:jc w:val="center"/>
              <w:rPr>
                <w:rFonts w:cstheme="minorHAnsi"/>
                <w:b/>
              </w:rPr>
            </w:pPr>
          </w:p>
        </w:tc>
      </w:tr>
      <w:tr w:rsidR="00202FE5" w:rsidRPr="00B60E0B" w14:paraId="0A830D38" w14:textId="77777777" w:rsidTr="00DB2C9E">
        <w:trPr>
          <w:trHeight w:val="1266"/>
        </w:trPr>
        <w:tc>
          <w:tcPr>
            <w:tcW w:w="2956" w:type="dxa"/>
          </w:tcPr>
          <w:p w14:paraId="6E836380" w14:textId="77777777" w:rsidR="000A4932" w:rsidRPr="006E783A" w:rsidRDefault="000A4932" w:rsidP="000A4932">
            <w:pPr>
              <w:pStyle w:val="Sinespaciado"/>
              <w:jc w:val="center"/>
              <w:rPr>
                <w:rStyle w:val="normaltextrun"/>
                <w:color w:val="BF8F00" w:themeColor="accent4" w:themeShade="BF"/>
              </w:rPr>
            </w:pPr>
          </w:p>
          <w:p w14:paraId="4636F68C" w14:textId="77777777" w:rsidR="006E783A" w:rsidRDefault="006E783A" w:rsidP="00DB2C9E">
            <w:pPr>
              <w:pStyle w:val="Sinespaciado"/>
              <w:rPr>
                <w:rStyle w:val="normaltextrun"/>
                <w:rFonts w:asciiTheme="minorHAnsi" w:hAnsiTheme="minorHAnsi" w:cstheme="minorHAnsi"/>
                <w:color w:val="BF8F00" w:themeColor="accent4" w:themeShade="BF"/>
                <w:sz w:val="22"/>
                <w:szCs w:val="22"/>
              </w:rPr>
            </w:pPr>
          </w:p>
          <w:p w14:paraId="490267C0" w14:textId="77777777" w:rsidR="00DB2C9E" w:rsidRDefault="00DB2C9E" w:rsidP="00DB2C9E">
            <w:pPr>
              <w:pStyle w:val="NormalWeb"/>
              <w:spacing w:before="240" w:beforeAutospacing="0" w:after="0" w:afterAutospacing="0"/>
              <w:jc w:val="center"/>
              <w:rPr>
                <w:rFonts w:ascii="Calibri" w:hAnsi="Calibri"/>
                <w:color w:val="BF8F00" w:themeColor="accent4" w:themeShade="BF"/>
                <w:sz w:val="22"/>
                <w:szCs w:val="22"/>
              </w:rPr>
            </w:pPr>
            <w:r w:rsidRPr="00DB2C9E">
              <w:rPr>
                <w:rFonts w:ascii="Calibri" w:hAnsi="Calibri"/>
                <w:color w:val="BF8F00" w:themeColor="accent4" w:themeShade="BF"/>
                <w:sz w:val="22"/>
                <w:szCs w:val="22"/>
              </w:rPr>
              <w:t>Desarrolla autonomía en las tareas que debe realizar para alcanzar los propósitos que se ha propuesto</w:t>
            </w:r>
            <w:r>
              <w:rPr>
                <w:rFonts w:ascii="Calibri" w:hAnsi="Calibri"/>
                <w:color w:val="BF8F00" w:themeColor="accent4" w:themeShade="BF"/>
                <w:sz w:val="22"/>
                <w:szCs w:val="22"/>
              </w:rPr>
              <w:t>.</w:t>
            </w:r>
          </w:p>
          <w:p w14:paraId="004DE181" w14:textId="7C531766" w:rsidR="00DB2C9E" w:rsidRPr="00DB2C9E" w:rsidRDefault="00DB2C9E" w:rsidP="00DB2C9E">
            <w:pPr>
              <w:pStyle w:val="NormalWeb"/>
              <w:spacing w:before="240" w:beforeAutospacing="0" w:after="0" w:afterAutospacing="0"/>
              <w:jc w:val="center"/>
              <w:rPr>
                <w:color w:val="BF8F00" w:themeColor="accent4" w:themeShade="BF"/>
              </w:rPr>
            </w:pPr>
            <w:r w:rsidRPr="00DB2C9E">
              <w:rPr>
                <w:rFonts w:ascii="Calibri" w:hAnsi="Calibri"/>
                <w:b/>
                <w:bCs/>
                <w:color w:val="BF8F00" w:themeColor="accent4" w:themeShade="BF"/>
                <w:sz w:val="22"/>
                <w:szCs w:val="22"/>
              </w:rPr>
              <w:lastRenderedPageBreak/>
              <w:t>(Autorregulación)</w:t>
            </w:r>
          </w:p>
          <w:p w14:paraId="2305FDC8" w14:textId="77777777" w:rsidR="00F73191" w:rsidRDefault="00F73191" w:rsidP="000A4932">
            <w:pPr>
              <w:pStyle w:val="Sinespaciado"/>
              <w:jc w:val="center"/>
              <w:rPr>
                <w:rFonts w:asciiTheme="minorHAnsi" w:hAnsiTheme="minorHAnsi" w:cstheme="minorHAnsi"/>
                <w:color w:val="ED7D31" w:themeColor="accent2"/>
                <w:sz w:val="22"/>
                <w:szCs w:val="22"/>
              </w:rPr>
            </w:pPr>
          </w:p>
          <w:p w14:paraId="448B13D0" w14:textId="77777777" w:rsidR="00DB2C9E" w:rsidRPr="00DB2C9E" w:rsidRDefault="00DB2C9E" w:rsidP="00DB2C9E">
            <w:pPr>
              <w:pStyle w:val="NormalWeb"/>
              <w:spacing w:before="240" w:beforeAutospacing="0" w:after="0" w:afterAutospacing="0"/>
              <w:jc w:val="center"/>
              <w:rPr>
                <w:rFonts w:ascii="Calibri" w:hAnsi="Calibri"/>
                <w:color w:val="BF8F00" w:themeColor="accent4" w:themeShade="BF"/>
                <w:sz w:val="22"/>
                <w:szCs w:val="22"/>
              </w:rPr>
            </w:pPr>
            <w:r w:rsidRPr="00DB2C9E">
              <w:rPr>
                <w:rFonts w:ascii="Calibri" w:hAnsi="Calibri"/>
                <w:color w:val="BF8F00" w:themeColor="accent4" w:themeShade="BF"/>
                <w:sz w:val="22"/>
                <w:szCs w:val="22"/>
              </w:rPr>
              <w:t>Genera diversas alternativas creativas e innovadoras de solución, de acuerdo con el contexto.</w:t>
            </w:r>
          </w:p>
          <w:p w14:paraId="7750EF17" w14:textId="2B78FAF7" w:rsidR="00DB2C9E" w:rsidRDefault="00DB2C9E" w:rsidP="00DB2C9E">
            <w:pPr>
              <w:pStyle w:val="NormalWeb"/>
              <w:spacing w:before="240" w:beforeAutospacing="0" w:after="0" w:afterAutospacing="0"/>
              <w:jc w:val="center"/>
              <w:rPr>
                <w:rFonts w:ascii="Calibri" w:hAnsi="Calibri"/>
                <w:b/>
                <w:bCs/>
                <w:color w:val="BF8F00" w:themeColor="accent4" w:themeShade="BF"/>
                <w:sz w:val="22"/>
                <w:szCs w:val="22"/>
              </w:rPr>
            </w:pPr>
            <w:r w:rsidRPr="00DB2C9E">
              <w:rPr>
                <w:rFonts w:ascii="Calibri" w:hAnsi="Calibri"/>
                <w:b/>
                <w:bCs/>
                <w:color w:val="BF8F00" w:themeColor="accent4" w:themeShade="BF"/>
                <w:sz w:val="22"/>
                <w:szCs w:val="22"/>
              </w:rPr>
              <w:t>(Trabajo creativo)</w:t>
            </w:r>
          </w:p>
          <w:p w14:paraId="6DCDC1FE" w14:textId="77777777" w:rsidR="00DB2C9E" w:rsidRDefault="00DB2C9E" w:rsidP="00DB2C9E">
            <w:pPr>
              <w:pStyle w:val="NormalWeb"/>
              <w:spacing w:before="240" w:beforeAutospacing="0" w:after="0" w:afterAutospacing="0"/>
              <w:jc w:val="center"/>
              <w:rPr>
                <w:rFonts w:ascii="Calibri" w:hAnsi="Calibri"/>
                <w:b/>
                <w:bCs/>
                <w:color w:val="BF8F00" w:themeColor="accent4" w:themeShade="BF"/>
                <w:sz w:val="22"/>
                <w:szCs w:val="22"/>
              </w:rPr>
            </w:pPr>
          </w:p>
          <w:p w14:paraId="292A6BB7" w14:textId="66F0A00F" w:rsidR="00DB2C9E" w:rsidRPr="00DB2C9E" w:rsidRDefault="00DB2C9E" w:rsidP="00DB2C9E">
            <w:pPr>
              <w:pStyle w:val="Sinespaciado"/>
              <w:jc w:val="center"/>
              <w:rPr>
                <w:rFonts w:asciiTheme="minorHAnsi" w:eastAsiaTheme="minorHAnsi" w:hAnsiTheme="minorHAnsi" w:cstheme="minorBidi"/>
                <w:iCs/>
                <w:color w:val="C45911" w:themeColor="accent2" w:themeShade="BF"/>
                <w:sz w:val="22"/>
                <w:szCs w:val="22"/>
                <w:lang w:eastAsia="en-US"/>
              </w:rPr>
            </w:pPr>
            <w:r w:rsidRPr="00DB2C9E">
              <w:rPr>
                <w:rFonts w:asciiTheme="minorHAnsi" w:eastAsiaTheme="minorHAnsi" w:hAnsiTheme="minorHAnsi" w:cstheme="minorBidi"/>
                <w:iCs/>
                <w:color w:val="C45911" w:themeColor="accent2" w:themeShade="BF"/>
                <w:sz w:val="22"/>
                <w:szCs w:val="22"/>
                <w:lang w:eastAsia="en-US"/>
              </w:rPr>
              <w:t>Descifra valores, conocimientos actitudes e intenciones en las diversas formas de comunicación, considerando su contexto.</w:t>
            </w:r>
          </w:p>
          <w:p w14:paraId="09980CA9" w14:textId="5B73076C" w:rsidR="00DB2C9E" w:rsidRPr="00DB2C9E" w:rsidRDefault="00DB2C9E" w:rsidP="00DB2C9E">
            <w:pPr>
              <w:pStyle w:val="NormalWeb"/>
              <w:spacing w:before="240" w:beforeAutospacing="0" w:after="0" w:afterAutospacing="0"/>
              <w:jc w:val="center"/>
              <w:rPr>
                <w:color w:val="C45911" w:themeColor="accent2" w:themeShade="BF"/>
              </w:rPr>
            </w:pPr>
            <w:r w:rsidRPr="00DB2C9E">
              <w:rPr>
                <w:rFonts w:asciiTheme="minorHAnsi" w:eastAsiaTheme="minorHAnsi" w:hAnsiTheme="minorHAnsi" w:cstheme="minorBidi"/>
                <w:b/>
                <w:iCs/>
                <w:color w:val="C45911" w:themeColor="accent2" w:themeShade="BF"/>
                <w:sz w:val="22"/>
                <w:szCs w:val="22"/>
                <w:lang w:eastAsia="en-US"/>
              </w:rPr>
              <w:t>(Comprensión)</w:t>
            </w:r>
          </w:p>
          <w:p w14:paraId="7C966DC3" w14:textId="39868AC8" w:rsidR="00C513D6" w:rsidRPr="00B60E0B" w:rsidRDefault="00C513D6" w:rsidP="00DB2C9E">
            <w:pPr>
              <w:pStyle w:val="Sinespaciado"/>
              <w:rPr>
                <w:rFonts w:asciiTheme="minorHAnsi" w:hAnsiTheme="minorHAnsi" w:cstheme="minorHAnsi"/>
                <w:color w:val="ED7D31" w:themeColor="accent2"/>
                <w:sz w:val="22"/>
                <w:szCs w:val="22"/>
              </w:rPr>
            </w:pPr>
          </w:p>
          <w:p w14:paraId="15C02988" w14:textId="37E59E6D" w:rsidR="00F73191" w:rsidRPr="00B60E0B" w:rsidRDefault="00F73191" w:rsidP="000A4932">
            <w:pPr>
              <w:pStyle w:val="Sinespaciado"/>
              <w:jc w:val="center"/>
              <w:rPr>
                <w:rFonts w:asciiTheme="minorHAnsi" w:hAnsiTheme="minorHAnsi" w:cstheme="minorHAnsi"/>
                <w:sz w:val="22"/>
                <w:szCs w:val="22"/>
              </w:rPr>
            </w:pPr>
          </w:p>
        </w:tc>
        <w:tc>
          <w:tcPr>
            <w:tcW w:w="2268" w:type="dxa"/>
          </w:tcPr>
          <w:p w14:paraId="4E36F410" w14:textId="77777777" w:rsidR="006E783A" w:rsidRDefault="006E783A" w:rsidP="005F0DB2">
            <w:pPr>
              <w:jc w:val="center"/>
              <w:rPr>
                <w:rStyle w:val="normaltextrun"/>
                <w:rFonts w:ascii="Arial" w:hAnsi="Arial" w:cs="Arial"/>
                <w:color w:val="000000"/>
                <w:sz w:val="20"/>
                <w:szCs w:val="20"/>
                <w:shd w:val="clear" w:color="auto" w:fill="FFFFFF"/>
              </w:rPr>
            </w:pPr>
          </w:p>
          <w:p w14:paraId="129779A3" w14:textId="77777777" w:rsidR="006E783A" w:rsidRDefault="006E783A" w:rsidP="005F0DB2">
            <w:pPr>
              <w:jc w:val="center"/>
              <w:rPr>
                <w:rStyle w:val="normaltextrun"/>
                <w:rFonts w:ascii="Arial" w:hAnsi="Arial" w:cs="Arial"/>
                <w:color w:val="000000"/>
                <w:sz w:val="20"/>
                <w:szCs w:val="20"/>
                <w:shd w:val="clear" w:color="auto" w:fill="FFFFFF"/>
              </w:rPr>
            </w:pPr>
          </w:p>
          <w:p w14:paraId="459D2702" w14:textId="77777777" w:rsidR="006E783A" w:rsidRDefault="006E783A" w:rsidP="006E783A">
            <w:pPr>
              <w:spacing w:line="240" w:lineRule="atLeast"/>
              <w:jc w:val="center"/>
              <w:rPr>
                <w:rStyle w:val="normaltextrun"/>
                <w:rFonts w:cs="Arial"/>
                <w:color w:val="000000"/>
                <w:szCs w:val="20"/>
                <w:shd w:val="clear" w:color="auto" w:fill="FFFFFF"/>
              </w:rPr>
            </w:pPr>
          </w:p>
          <w:p w14:paraId="688B0691" w14:textId="77777777" w:rsidR="001142D7" w:rsidRDefault="001142D7" w:rsidP="006E783A">
            <w:pPr>
              <w:spacing w:line="240" w:lineRule="atLeast"/>
              <w:jc w:val="center"/>
              <w:rPr>
                <w:rStyle w:val="normaltextrun"/>
                <w:rFonts w:cs="Arial"/>
                <w:color w:val="000000"/>
                <w:szCs w:val="20"/>
                <w:shd w:val="clear" w:color="auto" w:fill="FFFFFF"/>
              </w:rPr>
            </w:pPr>
          </w:p>
          <w:p w14:paraId="3887DD91" w14:textId="77777777" w:rsidR="001142D7" w:rsidRPr="006E783A" w:rsidRDefault="001142D7" w:rsidP="006E783A">
            <w:pPr>
              <w:spacing w:line="240" w:lineRule="atLeast"/>
              <w:jc w:val="center"/>
              <w:rPr>
                <w:rStyle w:val="normaltextrun"/>
                <w:rFonts w:cs="Arial"/>
                <w:color w:val="000000"/>
                <w:szCs w:val="20"/>
                <w:shd w:val="clear" w:color="auto" w:fill="FFFFFF"/>
              </w:rPr>
            </w:pPr>
          </w:p>
          <w:p w14:paraId="11A8D6A4" w14:textId="2821AF5D" w:rsidR="006E783A" w:rsidRDefault="00DB2C9E" w:rsidP="00DB2C9E">
            <w:pPr>
              <w:jc w:val="center"/>
              <w:rPr>
                <w:rFonts w:cstheme="minorHAnsi"/>
              </w:rPr>
            </w:pPr>
            <w:r>
              <w:rPr>
                <w:rFonts w:ascii="Calibri" w:hAnsi="Calibri"/>
                <w:color w:val="000000"/>
              </w:rPr>
              <w:t xml:space="preserve">Ejecución de elementos </w:t>
            </w:r>
            <w:r>
              <w:rPr>
                <w:rFonts w:ascii="Calibri" w:hAnsi="Calibri"/>
                <w:color w:val="000000"/>
              </w:rPr>
              <w:lastRenderedPageBreak/>
              <w:t>constitutivos de la música, sencillos, con pistas o ejecuciones de músicas del mundo</w:t>
            </w:r>
          </w:p>
          <w:p w14:paraId="3121542F" w14:textId="66A76D68" w:rsidR="006E783A" w:rsidRDefault="006E783A" w:rsidP="006E783A">
            <w:pPr>
              <w:rPr>
                <w:rFonts w:cstheme="minorHAnsi"/>
              </w:rPr>
            </w:pPr>
          </w:p>
          <w:p w14:paraId="401D22EC" w14:textId="20DF2D0E" w:rsidR="00C550CE" w:rsidRPr="006E783A" w:rsidRDefault="00C550CE" w:rsidP="006E783A">
            <w:pPr>
              <w:rPr>
                <w:rFonts w:cstheme="minorHAnsi"/>
              </w:rPr>
            </w:pPr>
          </w:p>
        </w:tc>
        <w:tc>
          <w:tcPr>
            <w:tcW w:w="3443" w:type="dxa"/>
          </w:tcPr>
          <w:p w14:paraId="2685FEA9" w14:textId="201E7FE7" w:rsidR="00C513D6" w:rsidRPr="00B60E0B" w:rsidRDefault="00C513D6" w:rsidP="00C513D6">
            <w:pPr>
              <w:pStyle w:val="Sinespaciado"/>
              <w:jc w:val="center"/>
              <w:rPr>
                <w:rFonts w:asciiTheme="minorHAnsi" w:eastAsiaTheme="minorHAnsi" w:hAnsiTheme="minorHAnsi" w:cstheme="minorHAnsi"/>
                <w:color w:val="ED7D31" w:themeColor="accent2"/>
                <w:sz w:val="22"/>
                <w:szCs w:val="22"/>
                <w:lang w:eastAsia="en-US"/>
              </w:rPr>
            </w:pPr>
          </w:p>
          <w:p w14:paraId="6409FA23" w14:textId="77777777" w:rsidR="006E783A" w:rsidRDefault="006E783A" w:rsidP="00C513D6">
            <w:pPr>
              <w:pStyle w:val="Sinespaciado"/>
              <w:jc w:val="center"/>
              <w:rPr>
                <w:rStyle w:val="normaltextrun"/>
                <w:rFonts w:asciiTheme="minorHAnsi" w:hAnsiTheme="minorHAnsi" w:cstheme="minorHAnsi"/>
                <w:color w:val="BF8F00" w:themeColor="accent4" w:themeShade="BF"/>
                <w:sz w:val="22"/>
                <w:szCs w:val="22"/>
              </w:rPr>
            </w:pPr>
          </w:p>
          <w:p w14:paraId="6DCDFE08" w14:textId="77777777" w:rsidR="006E783A" w:rsidRDefault="006E783A" w:rsidP="00C513D6">
            <w:pPr>
              <w:pStyle w:val="Sinespaciado"/>
              <w:jc w:val="center"/>
              <w:rPr>
                <w:rStyle w:val="normaltextrun"/>
                <w:rFonts w:asciiTheme="minorHAnsi" w:hAnsiTheme="minorHAnsi" w:cstheme="minorHAnsi"/>
                <w:color w:val="BF8F00" w:themeColor="accent4" w:themeShade="BF"/>
                <w:sz w:val="22"/>
                <w:szCs w:val="22"/>
              </w:rPr>
            </w:pPr>
          </w:p>
          <w:p w14:paraId="3BE55DC8" w14:textId="42E6388A" w:rsidR="00C513D6" w:rsidRPr="00DB2C9E" w:rsidRDefault="00DB2C9E" w:rsidP="00C513D6">
            <w:pPr>
              <w:pStyle w:val="Sinespaciado"/>
              <w:jc w:val="center"/>
              <w:rPr>
                <w:rStyle w:val="normaltextrun"/>
                <w:color w:val="BF8F00" w:themeColor="accent4" w:themeShade="BF"/>
              </w:rPr>
            </w:pPr>
            <w:r w:rsidRPr="00DB2C9E">
              <w:rPr>
                <w:rFonts w:ascii="Calibri" w:hAnsi="Calibri"/>
                <w:bCs/>
                <w:color w:val="BF8F00" w:themeColor="accent4" w:themeShade="BF"/>
                <w:sz w:val="22"/>
                <w:szCs w:val="22"/>
              </w:rPr>
              <w:t xml:space="preserve">Realiza las acciones propuestas para la audición de músicas del mundo.  </w:t>
            </w:r>
          </w:p>
          <w:p w14:paraId="4C0CC821" w14:textId="0DEC0371" w:rsidR="00C513D6" w:rsidRDefault="00C513D6" w:rsidP="00C513D6">
            <w:pPr>
              <w:pStyle w:val="Sinespaciado"/>
              <w:jc w:val="center"/>
              <w:rPr>
                <w:rStyle w:val="eop"/>
                <w:rFonts w:asciiTheme="minorHAnsi" w:hAnsiTheme="minorHAnsi" w:cstheme="minorHAnsi"/>
                <w:color w:val="ED7D31" w:themeColor="accent2"/>
                <w:sz w:val="22"/>
                <w:szCs w:val="22"/>
              </w:rPr>
            </w:pPr>
          </w:p>
          <w:p w14:paraId="324CB448" w14:textId="77777777" w:rsidR="00942318" w:rsidRDefault="00942318" w:rsidP="00C513D6">
            <w:pPr>
              <w:pStyle w:val="Sinespaciado"/>
              <w:jc w:val="center"/>
              <w:rPr>
                <w:rStyle w:val="eop"/>
                <w:rFonts w:asciiTheme="minorHAnsi" w:hAnsiTheme="minorHAnsi" w:cstheme="minorHAnsi"/>
                <w:color w:val="ED7D31" w:themeColor="accent2"/>
                <w:sz w:val="22"/>
                <w:szCs w:val="22"/>
              </w:rPr>
            </w:pPr>
          </w:p>
          <w:p w14:paraId="364F7A9B" w14:textId="77777777" w:rsidR="006E783A" w:rsidRPr="006E783A" w:rsidRDefault="006E783A" w:rsidP="00C513D6">
            <w:pPr>
              <w:pStyle w:val="Sinespaciado"/>
              <w:jc w:val="center"/>
              <w:rPr>
                <w:rStyle w:val="normaltextrun"/>
                <w:rFonts w:asciiTheme="minorHAnsi" w:hAnsiTheme="minorHAnsi" w:cs="Arial"/>
                <w:bCs/>
                <w:color w:val="C45911" w:themeColor="accent2" w:themeShade="BF"/>
                <w:sz w:val="22"/>
                <w:szCs w:val="20"/>
                <w:shd w:val="clear" w:color="auto" w:fill="FFFFFF"/>
              </w:rPr>
            </w:pPr>
          </w:p>
          <w:p w14:paraId="2374FDFB" w14:textId="77777777" w:rsidR="00DB2C9E" w:rsidRDefault="00DB2C9E" w:rsidP="00C513D6">
            <w:pPr>
              <w:pStyle w:val="Sinespaciado"/>
              <w:jc w:val="center"/>
              <w:rPr>
                <w:rStyle w:val="normaltextrun"/>
                <w:rFonts w:asciiTheme="minorHAnsi" w:hAnsiTheme="minorHAnsi" w:cs="Arial"/>
                <w:bCs/>
                <w:color w:val="C45911" w:themeColor="accent2" w:themeShade="BF"/>
                <w:sz w:val="22"/>
                <w:szCs w:val="20"/>
                <w:shd w:val="clear" w:color="auto" w:fill="FFFFFF"/>
              </w:rPr>
            </w:pPr>
          </w:p>
          <w:p w14:paraId="5A404905" w14:textId="77777777" w:rsidR="00DB2C9E" w:rsidRDefault="00DB2C9E" w:rsidP="00C513D6">
            <w:pPr>
              <w:pStyle w:val="Sinespaciado"/>
              <w:jc w:val="center"/>
              <w:rPr>
                <w:rStyle w:val="normaltextrun"/>
                <w:rFonts w:asciiTheme="minorHAnsi" w:hAnsiTheme="minorHAnsi" w:cs="Arial"/>
                <w:bCs/>
                <w:color w:val="C45911" w:themeColor="accent2" w:themeShade="BF"/>
                <w:sz w:val="22"/>
                <w:szCs w:val="20"/>
                <w:shd w:val="clear" w:color="auto" w:fill="FFFFFF"/>
              </w:rPr>
            </w:pPr>
          </w:p>
          <w:p w14:paraId="77E70F41" w14:textId="77777777" w:rsidR="00C513D6" w:rsidRDefault="00DB2C9E" w:rsidP="00C513D6">
            <w:pPr>
              <w:pStyle w:val="Sinespaciado"/>
              <w:jc w:val="center"/>
              <w:rPr>
                <w:rFonts w:ascii="Calibri" w:hAnsi="Calibri"/>
                <w:bCs/>
                <w:color w:val="BF8F00" w:themeColor="accent4" w:themeShade="BF"/>
                <w:sz w:val="22"/>
                <w:szCs w:val="22"/>
              </w:rPr>
            </w:pPr>
            <w:r w:rsidRPr="00DB2C9E">
              <w:rPr>
                <w:rFonts w:ascii="Calibri" w:hAnsi="Calibri"/>
                <w:bCs/>
                <w:color w:val="BF8F00" w:themeColor="accent4" w:themeShade="BF"/>
                <w:sz w:val="22"/>
                <w:szCs w:val="22"/>
              </w:rPr>
              <w:t>Representa elementos característicos de las culturas a partir de la expresión corporal.</w:t>
            </w:r>
          </w:p>
          <w:p w14:paraId="76412CEB" w14:textId="77777777" w:rsidR="00DB2C9E" w:rsidRDefault="00DB2C9E" w:rsidP="00C513D6">
            <w:pPr>
              <w:pStyle w:val="Sinespaciado"/>
              <w:jc w:val="center"/>
              <w:rPr>
                <w:rFonts w:ascii="Calibri" w:hAnsi="Calibri"/>
                <w:bCs/>
                <w:color w:val="BF8F00" w:themeColor="accent4" w:themeShade="BF"/>
                <w:sz w:val="22"/>
                <w:szCs w:val="22"/>
              </w:rPr>
            </w:pPr>
          </w:p>
          <w:p w14:paraId="1125909D" w14:textId="77777777" w:rsidR="00DB2C9E" w:rsidRDefault="00DB2C9E" w:rsidP="00C513D6">
            <w:pPr>
              <w:pStyle w:val="Sinespaciado"/>
              <w:jc w:val="center"/>
              <w:rPr>
                <w:rFonts w:ascii="Calibri" w:hAnsi="Calibri"/>
                <w:bCs/>
                <w:color w:val="BF8F00" w:themeColor="accent4" w:themeShade="BF"/>
                <w:sz w:val="22"/>
                <w:szCs w:val="22"/>
              </w:rPr>
            </w:pPr>
          </w:p>
          <w:p w14:paraId="69298F74" w14:textId="77777777" w:rsidR="00DB2C9E" w:rsidRDefault="00DB2C9E" w:rsidP="00C513D6">
            <w:pPr>
              <w:pStyle w:val="Sinespaciado"/>
              <w:jc w:val="center"/>
              <w:rPr>
                <w:rFonts w:ascii="Calibri" w:hAnsi="Calibri"/>
                <w:bCs/>
                <w:color w:val="BF8F00" w:themeColor="accent4" w:themeShade="BF"/>
                <w:sz w:val="22"/>
                <w:szCs w:val="22"/>
              </w:rPr>
            </w:pPr>
          </w:p>
          <w:p w14:paraId="7A714CB9" w14:textId="77777777" w:rsidR="00DB2C9E" w:rsidRDefault="00DB2C9E" w:rsidP="00C513D6">
            <w:pPr>
              <w:pStyle w:val="Sinespaciado"/>
              <w:jc w:val="center"/>
              <w:rPr>
                <w:rFonts w:ascii="Calibri" w:hAnsi="Calibri"/>
                <w:bCs/>
                <w:color w:val="BF8F00" w:themeColor="accent4" w:themeShade="BF"/>
                <w:sz w:val="22"/>
                <w:szCs w:val="22"/>
              </w:rPr>
            </w:pPr>
          </w:p>
          <w:p w14:paraId="67995183" w14:textId="77777777" w:rsidR="00DB2C9E" w:rsidRDefault="00DB2C9E" w:rsidP="00DB2C9E">
            <w:pPr>
              <w:pStyle w:val="Sinespaciado"/>
              <w:rPr>
                <w:rFonts w:ascii="Calibri" w:hAnsi="Calibri"/>
                <w:bCs/>
                <w:color w:val="BF8F00" w:themeColor="accent4" w:themeShade="BF"/>
                <w:sz w:val="22"/>
                <w:szCs w:val="22"/>
              </w:rPr>
            </w:pPr>
          </w:p>
          <w:p w14:paraId="3237A3E8" w14:textId="03F220DF" w:rsidR="00DB2C9E" w:rsidRPr="00DF2814" w:rsidRDefault="00DF2814" w:rsidP="00C513D6">
            <w:pPr>
              <w:pStyle w:val="Sinespaciado"/>
              <w:jc w:val="center"/>
              <w:rPr>
                <w:rFonts w:asciiTheme="minorHAnsi" w:eastAsiaTheme="minorHAnsi" w:hAnsiTheme="minorHAnsi" w:cstheme="minorHAnsi"/>
                <w:color w:val="FF8409"/>
                <w:sz w:val="22"/>
                <w:szCs w:val="22"/>
                <w:lang w:eastAsia="en-US"/>
              </w:rPr>
            </w:pPr>
            <w:r w:rsidRPr="00DF2814">
              <w:rPr>
                <w:rFonts w:ascii="Calibri" w:hAnsi="Calibri"/>
                <w:bCs/>
                <w:color w:val="C45911" w:themeColor="accent2" w:themeShade="BF"/>
                <w:sz w:val="22"/>
                <w:szCs w:val="22"/>
              </w:rPr>
              <w:t>Demuestra la comprensión de los elementos constitutivos de la música  presentes en obras latinoamericanas.</w:t>
            </w:r>
          </w:p>
        </w:tc>
        <w:tc>
          <w:tcPr>
            <w:tcW w:w="5934" w:type="dxa"/>
          </w:tcPr>
          <w:p w14:paraId="63E8F8F1" w14:textId="77777777" w:rsidR="00942318" w:rsidRDefault="00942318" w:rsidP="005B2F78">
            <w:pPr>
              <w:autoSpaceDE w:val="0"/>
              <w:autoSpaceDN w:val="0"/>
              <w:adjustRightInd w:val="0"/>
              <w:jc w:val="center"/>
              <w:rPr>
                <w:rFonts w:cstheme="minorHAnsi"/>
                <w:b/>
                <w:color w:val="000000" w:themeColor="text1"/>
              </w:rPr>
            </w:pPr>
          </w:p>
          <w:p w14:paraId="5BF1EB0F" w14:textId="77777777" w:rsidR="00D37B03" w:rsidRPr="00D37B03" w:rsidRDefault="00D37B03" w:rsidP="00D37B03">
            <w:pPr>
              <w:autoSpaceDE w:val="0"/>
              <w:autoSpaceDN w:val="0"/>
              <w:adjustRightInd w:val="0"/>
              <w:jc w:val="center"/>
              <w:rPr>
                <w:rFonts w:cstheme="minorHAnsi"/>
                <w:b/>
                <w:color w:val="000000" w:themeColor="text1"/>
              </w:rPr>
            </w:pPr>
            <w:r w:rsidRPr="00D37B03">
              <w:rPr>
                <w:rFonts w:cstheme="minorHAnsi"/>
                <w:b/>
                <w:color w:val="000000" w:themeColor="text1"/>
              </w:rPr>
              <w:t>Fase de preparación</w:t>
            </w:r>
          </w:p>
          <w:p w14:paraId="6AD39116" w14:textId="77777777" w:rsidR="00D37B03" w:rsidRPr="00D37B03" w:rsidRDefault="00D37B03" w:rsidP="00D37B03">
            <w:pPr>
              <w:autoSpaceDE w:val="0"/>
              <w:autoSpaceDN w:val="0"/>
              <w:adjustRightInd w:val="0"/>
              <w:jc w:val="center"/>
              <w:rPr>
                <w:rFonts w:cstheme="minorHAnsi"/>
                <w:color w:val="000000" w:themeColor="text1"/>
              </w:rPr>
            </w:pPr>
          </w:p>
          <w:p w14:paraId="5171F5BF" w14:textId="77777777" w:rsidR="00D37B03" w:rsidRPr="00D37B03" w:rsidRDefault="00D37B03" w:rsidP="00D37B03">
            <w:pPr>
              <w:autoSpaceDE w:val="0"/>
              <w:autoSpaceDN w:val="0"/>
              <w:adjustRightInd w:val="0"/>
              <w:jc w:val="center"/>
              <w:rPr>
                <w:rFonts w:cstheme="minorHAnsi"/>
                <w:color w:val="000000" w:themeColor="text1"/>
              </w:rPr>
            </w:pPr>
            <w:r w:rsidRPr="00D37B03">
              <w:rPr>
                <w:rFonts w:cstheme="minorHAnsi"/>
                <w:color w:val="000000" w:themeColor="text1"/>
              </w:rPr>
              <w:t xml:space="preserve">1. Utilizando como recurso un globo terráqueo, se localizan algunos países con diferentes lenguas y culturas (se sugieren africanas, asiáticas, europeas, entre otras), mientras se escuchan obras musicales correspondientes a las mismas y se </w:t>
            </w:r>
            <w:r w:rsidRPr="00D37B03">
              <w:rPr>
                <w:rFonts w:cstheme="minorHAnsi"/>
                <w:color w:val="000000" w:themeColor="text1"/>
              </w:rPr>
              <w:lastRenderedPageBreak/>
              <w:t>observan imágenes de personas de estas culturas, que la o el docente  ha preparado previamente.</w:t>
            </w:r>
          </w:p>
          <w:p w14:paraId="37735260" w14:textId="1BED8ADD" w:rsidR="00F04742" w:rsidRPr="00D37B03" w:rsidRDefault="00D37B03" w:rsidP="00D37B03">
            <w:pPr>
              <w:jc w:val="both"/>
              <w:rPr>
                <w:rFonts w:cstheme="minorHAnsi"/>
                <w:color w:val="000000" w:themeColor="text1"/>
              </w:rPr>
            </w:pPr>
            <w:r w:rsidRPr="00D37B03">
              <w:rPr>
                <w:rFonts w:cstheme="minorHAnsi"/>
                <w:color w:val="000000" w:themeColor="text1"/>
              </w:rPr>
              <w:t xml:space="preserve"> Al escuchar estas obras musicales, se invita al estudiantado a realizar movimientos de expresión corporal, representando a través de esos movimientos, elementos característicos de las culturas presentadas. Se sugiere utilizar recursos como pañuelos, papel, globos u otros, para poder caracterizar aspectos distintivos en el vestuario que representa cada cultura. Se reflexiona acerca del ejercicio realizado, lo que nos permitió sentir y conocer, y nuestro desempeño en el mismo. Se consigna en el cuaderno un pequeño párrafo acerca de las músicas del mundo, percepciones personales.</w:t>
            </w:r>
          </w:p>
          <w:p w14:paraId="562D98A4" w14:textId="77777777" w:rsidR="00F04742" w:rsidRPr="00B60E0B" w:rsidRDefault="00F04742" w:rsidP="00517D74">
            <w:pPr>
              <w:jc w:val="both"/>
              <w:rPr>
                <w:rFonts w:cstheme="minorHAnsi"/>
                <w:color w:val="000000" w:themeColor="text1"/>
              </w:rPr>
            </w:pPr>
          </w:p>
          <w:p w14:paraId="40918F6C" w14:textId="77777777" w:rsidR="00F04742" w:rsidRDefault="00F04742" w:rsidP="00517D74">
            <w:pPr>
              <w:jc w:val="both"/>
              <w:rPr>
                <w:rFonts w:cstheme="minorHAnsi"/>
                <w:color w:val="000000" w:themeColor="text1"/>
              </w:rPr>
            </w:pPr>
          </w:p>
          <w:p w14:paraId="02F4F809" w14:textId="77777777" w:rsidR="00D37B03" w:rsidRDefault="00D37B03" w:rsidP="00517D74">
            <w:pPr>
              <w:jc w:val="both"/>
              <w:rPr>
                <w:rFonts w:cstheme="minorHAnsi"/>
                <w:color w:val="000000" w:themeColor="text1"/>
              </w:rPr>
            </w:pPr>
          </w:p>
          <w:p w14:paraId="0ADC2A25" w14:textId="77777777" w:rsidR="00D37B03" w:rsidRDefault="00D37B03" w:rsidP="00517D74">
            <w:pPr>
              <w:jc w:val="both"/>
              <w:rPr>
                <w:rFonts w:cstheme="minorHAnsi"/>
                <w:color w:val="000000" w:themeColor="text1"/>
              </w:rPr>
            </w:pPr>
          </w:p>
          <w:p w14:paraId="3B497BC0" w14:textId="77777777" w:rsidR="00D37B03" w:rsidRPr="00B60E0B" w:rsidRDefault="00D37B03" w:rsidP="00517D74">
            <w:pPr>
              <w:jc w:val="both"/>
              <w:rPr>
                <w:rFonts w:cstheme="minorHAnsi"/>
                <w:color w:val="000000" w:themeColor="text1"/>
              </w:rPr>
            </w:pPr>
          </w:p>
          <w:p w14:paraId="304963B6" w14:textId="2E45A32C" w:rsidR="00F04742" w:rsidRPr="00B60E0B" w:rsidRDefault="00F04742" w:rsidP="00517D74">
            <w:pPr>
              <w:jc w:val="both"/>
              <w:rPr>
                <w:rFonts w:cstheme="minorHAnsi"/>
                <w:color w:val="000000"/>
              </w:rPr>
            </w:pPr>
          </w:p>
        </w:tc>
      </w:tr>
      <w:tr w:rsidR="00202FE5" w:rsidRPr="00B60E0B" w14:paraId="57B31C3C" w14:textId="77777777" w:rsidTr="00DB2C9E">
        <w:trPr>
          <w:trHeight w:val="1266"/>
        </w:trPr>
        <w:tc>
          <w:tcPr>
            <w:tcW w:w="2956" w:type="dxa"/>
          </w:tcPr>
          <w:p w14:paraId="5D831802" w14:textId="77777777" w:rsidR="00942318" w:rsidRDefault="00942318" w:rsidP="005F0DB2">
            <w:pPr>
              <w:pStyle w:val="Sinespaciado"/>
              <w:jc w:val="center"/>
              <w:rPr>
                <w:rStyle w:val="normaltextrun"/>
                <w:rFonts w:asciiTheme="minorHAnsi" w:hAnsiTheme="minorHAnsi" w:cstheme="minorHAnsi"/>
                <w:color w:val="FFC000" w:themeColor="accent4"/>
                <w:sz w:val="22"/>
                <w:szCs w:val="22"/>
              </w:rPr>
            </w:pPr>
          </w:p>
          <w:p w14:paraId="0D14A2A3" w14:textId="77777777" w:rsidR="006E783A" w:rsidRDefault="006E783A" w:rsidP="006E783A">
            <w:pPr>
              <w:pStyle w:val="Sinespaciado"/>
              <w:jc w:val="center"/>
              <w:rPr>
                <w:rStyle w:val="normaltextrun"/>
                <w:rFonts w:asciiTheme="minorHAnsi" w:hAnsiTheme="minorHAnsi" w:cstheme="minorHAnsi"/>
                <w:color w:val="BF8F00" w:themeColor="accent4" w:themeShade="BF"/>
                <w:sz w:val="22"/>
                <w:szCs w:val="22"/>
              </w:rPr>
            </w:pPr>
          </w:p>
          <w:p w14:paraId="3B3DC42E" w14:textId="77777777" w:rsidR="00DF2814" w:rsidRPr="00DF2814" w:rsidRDefault="00DF2814" w:rsidP="006E783A">
            <w:pPr>
              <w:pStyle w:val="paragraph"/>
              <w:spacing w:before="0" w:beforeAutospacing="0" w:after="0" w:afterAutospacing="0"/>
              <w:jc w:val="center"/>
              <w:textAlignment w:val="baseline"/>
              <w:rPr>
                <w:rFonts w:ascii="Calibri" w:hAnsi="Calibri"/>
                <w:b/>
                <w:bCs/>
                <w:color w:val="C45911" w:themeColor="accent2" w:themeShade="BF"/>
                <w:sz w:val="22"/>
                <w:szCs w:val="22"/>
              </w:rPr>
            </w:pPr>
            <w:r w:rsidRPr="00DF2814">
              <w:rPr>
                <w:rFonts w:ascii="Calibri" w:hAnsi="Calibri"/>
                <w:color w:val="C45911" w:themeColor="accent2" w:themeShade="BF"/>
                <w:sz w:val="22"/>
                <w:szCs w:val="22"/>
              </w:rPr>
              <w:t>Interpreta diferentes tipos de mensajes visuales y orales de complejidad diversa, tanto en su forma como en sus contenidos.</w:t>
            </w:r>
            <w:r w:rsidRPr="00DF2814">
              <w:rPr>
                <w:rFonts w:ascii="Calibri" w:hAnsi="Calibri"/>
                <w:b/>
                <w:bCs/>
                <w:color w:val="C45911" w:themeColor="accent2" w:themeShade="BF"/>
                <w:sz w:val="22"/>
                <w:szCs w:val="22"/>
              </w:rPr>
              <w:t xml:space="preserve"> </w:t>
            </w:r>
          </w:p>
          <w:p w14:paraId="53F7D838" w14:textId="379B2992" w:rsidR="00597DC3" w:rsidRPr="00DF2814" w:rsidRDefault="00DF2814" w:rsidP="006E783A">
            <w:pPr>
              <w:pStyle w:val="paragraph"/>
              <w:spacing w:before="0" w:beforeAutospacing="0" w:after="0" w:afterAutospacing="0"/>
              <w:jc w:val="center"/>
              <w:textAlignment w:val="baseline"/>
              <w:rPr>
                <w:rFonts w:asciiTheme="minorHAnsi" w:hAnsiTheme="minorHAnsi" w:cstheme="minorHAnsi"/>
                <w:color w:val="C45911" w:themeColor="accent2" w:themeShade="BF"/>
                <w:sz w:val="22"/>
                <w:szCs w:val="22"/>
              </w:rPr>
            </w:pPr>
            <w:r w:rsidRPr="00DF2814">
              <w:rPr>
                <w:rFonts w:ascii="Calibri" w:hAnsi="Calibri"/>
                <w:b/>
                <w:bCs/>
                <w:color w:val="C45911" w:themeColor="accent2" w:themeShade="BF"/>
                <w:sz w:val="22"/>
                <w:szCs w:val="22"/>
              </w:rPr>
              <w:t>(Decodificación)</w:t>
            </w:r>
          </w:p>
          <w:p w14:paraId="662EC1A5" w14:textId="77777777" w:rsidR="006E783A" w:rsidRDefault="006E783A" w:rsidP="006E783A">
            <w:pPr>
              <w:pStyle w:val="paragraph"/>
              <w:spacing w:before="0" w:beforeAutospacing="0" w:after="0" w:afterAutospacing="0"/>
              <w:jc w:val="center"/>
              <w:textAlignment w:val="baseline"/>
              <w:rPr>
                <w:rFonts w:asciiTheme="minorHAnsi" w:hAnsiTheme="minorHAnsi" w:cstheme="minorHAnsi"/>
                <w:color w:val="ED7D31" w:themeColor="accent2"/>
                <w:sz w:val="22"/>
                <w:szCs w:val="22"/>
              </w:rPr>
            </w:pPr>
          </w:p>
          <w:p w14:paraId="6D4944BC" w14:textId="77777777" w:rsidR="006E783A" w:rsidRPr="006E783A" w:rsidRDefault="006E783A" w:rsidP="006E783A">
            <w:pPr>
              <w:pStyle w:val="paragraph"/>
              <w:spacing w:before="0" w:beforeAutospacing="0" w:after="0" w:afterAutospacing="0"/>
              <w:jc w:val="center"/>
              <w:textAlignment w:val="baseline"/>
              <w:rPr>
                <w:rFonts w:asciiTheme="minorHAnsi" w:hAnsiTheme="minorHAnsi" w:cstheme="minorHAnsi"/>
                <w:color w:val="ED7D31" w:themeColor="accent2"/>
                <w:sz w:val="22"/>
                <w:szCs w:val="22"/>
              </w:rPr>
            </w:pPr>
          </w:p>
          <w:p w14:paraId="2AC7C6F6" w14:textId="77777777" w:rsidR="006E783A" w:rsidRPr="006E783A" w:rsidRDefault="006E783A" w:rsidP="006E783A">
            <w:pPr>
              <w:pStyle w:val="paragraph"/>
              <w:spacing w:before="0" w:beforeAutospacing="0" w:after="0" w:afterAutospacing="0"/>
              <w:jc w:val="center"/>
              <w:textAlignment w:val="baseline"/>
              <w:rPr>
                <w:rFonts w:asciiTheme="minorHAnsi" w:hAnsiTheme="minorHAnsi" w:cstheme="minorHAnsi"/>
                <w:color w:val="ED7D31" w:themeColor="accent2"/>
                <w:sz w:val="22"/>
                <w:szCs w:val="22"/>
              </w:rPr>
            </w:pPr>
          </w:p>
          <w:p w14:paraId="31FF570D" w14:textId="77777777" w:rsidR="006E783A" w:rsidRPr="006E783A" w:rsidRDefault="006E783A" w:rsidP="006E783A">
            <w:pPr>
              <w:pStyle w:val="paragraph"/>
              <w:spacing w:before="0" w:beforeAutospacing="0" w:after="0" w:afterAutospacing="0"/>
              <w:jc w:val="center"/>
              <w:textAlignment w:val="baseline"/>
              <w:rPr>
                <w:rStyle w:val="normaltextrun"/>
                <w:rFonts w:asciiTheme="minorHAnsi" w:hAnsiTheme="minorHAnsi" w:cs="Arial"/>
                <w:color w:val="BF8F00" w:themeColor="accent4" w:themeShade="BF"/>
                <w:sz w:val="22"/>
                <w:szCs w:val="22"/>
                <w:bdr w:val="none" w:sz="0" w:space="0" w:color="auto" w:frame="1"/>
              </w:rPr>
            </w:pPr>
            <w:r w:rsidRPr="006E783A">
              <w:rPr>
                <w:rStyle w:val="normaltextrun"/>
                <w:rFonts w:asciiTheme="minorHAnsi" w:hAnsiTheme="minorHAnsi" w:cs="Arial"/>
                <w:color w:val="BF8F00" w:themeColor="accent4" w:themeShade="BF"/>
                <w:sz w:val="22"/>
                <w:szCs w:val="22"/>
                <w:bdr w:val="none" w:sz="0" w:space="0" w:color="auto" w:frame="1"/>
              </w:rPr>
              <w:t>Resuelve las situaciones que impidan la realización del trabajo.</w:t>
            </w:r>
          </w:p>
          <w:p w14:paraId="49540561" w14:textId="77777777" w:rsidR="006E783A" w:rsidRDefault="006E783A" w:rsidP="006E783A">
            <w:pPr>
              <w:pStyle w:val="paragraph"/>
              <w:spacing w:before="0" w:beforeAutospacing="0" w:after="0" w:afterAutospacing="0"/>
              <w:jc w:val="center"/>
              <w:textAlignment w:val="baseline"/>
              <w:rPr>
                <w:rStyle w:val="normaltextrun"/>
                <w:rFonts w:asciiTheme="minorHAnsi" w:hAnsiTheme="minorHAnsi" w:cs="Arial"/>
                <w:b/>
                <w:color w:val="BF8F00" w:themeColor="accent4" w:themeShade="BF"/>
                <w:sz w:val="22"/>
                <w:szCs w:val="22"/>
                <w:bdr w:val="none" w:sz="0" w:space="0" w:color="auto" w:frame="1"/>
              </w:rPr>
            </w:pPr>
            <w:r w:rsidRPr="006E783A">
              <w:rPr>
                <w:rStyle w:val="normaltextrun"/>
                <w:rFonts w:asciiTheme="minorHAnsi" w:hAnsiTheme="minorHAnsi" w:cs="Arial"/>
                <w:b/>
                <w:color w:val="BF8F00" w:themeColor="accent4" w:themeShade="BF"/>
                <w:sz w:val="22"/>
                <w:szCs w:val="22"/>
                <w:bdr w:val="none" w:sz="0" w:space="0" w:color="auto" w:frame="1"/>
              </w:rPr>
              <w:t>(Autorregulación)</w:t>
            </w:r>
          </w:p>
          <w:p w14:paraId="34293659" w14:textId="77777777" w:rsidR="00DF2814" w:rsidRDefault="00DF2814" w:rsidP="006E783A">
            <w:pPr>
              <w:pStyle w:val="paragraph"/>
              <w:spacing w:before="0" w:beforeAutospacing="0" w:after="0" w:afterAutospacing="0"/>
              <w:jc w:val="center"/>
              <w:textAlignment w:val="baseline"/>
              <w:rPr>
                <w:rStyle w:val="normaltextrun"/>
                <w:rFonts w:asciiTheme="minorHAnsi" w:hAnsiTheme="minorHAnsi" w:cs="Arial"/>
                <w:b/>
                <w:color w:val="BF8F00" w:themeColor="accent4" w:themeShade="BF"/>
                <w:sz w:val="22"/>
                <w:szCs w:val="22"/>
                <w:bdr w:val="none" w:sz="0" w:space="0" w:color="auto" w:frame="1"/>
              </w:rPr>
            </w:pPr>
          </w:p>
          <w:p w14:paraId="6401A797" w14:textId="77777777" w:rsidR="00DF2814" w:rsidRPr="00DF2814" w:rsidRDefault="00DF2814" w:rsidP="00DF2814">
            <w:pPr>
              <w:pStyle w:val="NormalWeb"/>
              <w:spacing w:before="240" w:beforeAutospacing="0" w:after="0" w:afterAutospacing="0"/>
              <w:jc w:val="center"/>
              <w:rPr>
                <w:color w:val="C45911" w:themeColor="accent2" w:themeShade="BF"/>
              </w:rPr>
            </w:pPr>
            <w:r w:rsidRPr="00DF2814">
              <w:rPr>
                <w:rFonts w:ascii="Calibri" w:hAnsi="Calibri"/>
                <w:color w:val="C45911" w:themeColor="accent2" w:themeShade="BF"/>
                <w:sz w:val="22"/>
                <w:szCs w:val="22"/>
              </w:rPr>
              <w:t xml:space="preserve">Interactúa de manera asertiva con los demás, considerando </w:t>
            </w:r>
            <w:r w:rsidRPr="00DF2814">
              <w:rPr>
                <w:rFonts w:ascii="Calibri" w:hAnsi="Calibri"/>
                <w:color w:val="C45911" w:themeColor="accent2" w:themeShade="BF"/>
                <w:sz w:val="22"/>
                <w:szCs w:val="22"/>
              </w:rPr>
              <w:lastRenderedPageBreak/>
              <w:t>las fortalezas y las debilidades de cada quien para lograr la cohesión de grupo.</w:t>
            </w:r>
          </w:p>
          <w:p w14:paraId="2E87356E" w14:textId="77777777" w:rsidR="00DF2814" w:rsidRPr="00DF2814" w:rsidRDefault="00DF2814" w:rsidP="00DF2814">
            <w:pPr>
              <w:pStyle w:val="NormalWeb"/>
              <w:spacing w:before="240" w:beforeAutospacing="0" w:after="0" w:afterAutospacing="0"/>
              <w:jc w:val="center"/>
              <w:rPr>
                <w:color w:val="C45911" w:themeColor="accent2" w:themeShade="BF"/>
              </w:rPr>
            </w:pPr>
            <w:r w:rsidRPr="00DF2814">
              <w:rPr>
                <w:rFonts w:ascii="Calibri" w:hAnsi="Calibri"/>
                <w:b/>
                <w:bCs/>
                <w:color w:val="C45911" w:themeColor="accent2" w:themeShade="BF"/>
                <w:sz w:val="22"/>
                <w:szCs w:val="22"/>
              </w:rPr>
              <w:t>(Sentido de pertenencia)</w:t>
            </w:r>
          </w:p>
          <w:p w14:paraId="2C16CDCC" w14:textId="77777777" w:rsidR="00DF2814" w:rsidRDefault="00DF2814" w:rsidP="006E783A">
            <w:pPr>
              <w:pStyle w:val="paragraph"/>
              <w:spacing w:before="0" w:beforeAutospacing="0" w:after="0" w:afterAutospacing="0"/>
              <w:jc w:val="center"/>
              <w:textAlignment w:val="baseline"/>
              <w:rPr>
                <w:rStyle w:val="normaltextrun"/>
                <w:rFonts w:asciiTheme="minorHAnsi" w:hAnsiTheme="minorHAnsi" w:cs="Arial"/>
                <w:b/>
                <w:color w:val="BF8F00" w:themeColor="accent4" w:themeShade="BF"/>
                <w:sz w:val="22"/>
                <w:szCs w:val="22"/>
                <w:bdr w:val="none" w:sz="0" w:space="0" w:color="auto" w:frame="1"/>
              </w:rPr>
            </w:pPr>
          </w:p>
          <w:p w14:paraId="375F2491" w14:textId="77777777" w:rsidR="00DF2814" w:rsidRDefault="00DF2814" w:rsidP="006E783A">
            <w:pPr>
              <w:pStyle w:val="paragraph"/>
              <w:spacing w:before="0" w:beforeAutospacing="0" w:after="0" w:afterAutospacing="0"/>
              <w:jc w:val="center"/>
              <w:textAlignment w:val="baseline"/>
              <w:rPr>
                <w:rStyle w:val="normaltextrun"/>
                <w:rFonts w:asciiTheme="minorHAnsi" w:hAnsiTheme="minorHAnsi" w:cs="Arial"/>
                <w:b/>
                <w:color w:val="BF8F00" w:themeColor="accent4" w:themeShade="BF"/>
                <w:sz w:val="22"/>
                <w:szCs w:val="22"/>
                <w:bdr w:val="none" w:sz="0" w:space="0" w:color="auto" w:frame="1"/>
              </w:rPr>
            </w:pPr>
          </w:p>
          <w:p w14:paraId="6B6DFB4D" w14:textId="4F52D30E" w:rsidR="00DF2814" w:rsidRPr="006E783A" w:rsidRDefault="00DF2814" w:rsidP="006E783A">
            <w:pPr>
              <w:pStyle w:val="paragraph"/>
              <w:spacing w:before="0" w:beforeAutospacing="0" w:after="0" w:afterAutospacing="0"/>
              <w:jc w:val="center"/>
              <w:textAlignment w:val="baseline"/>
              <w:rPr>
                <w:rFonts w:asciiTheme="minorHAnsi" w:hAnsiTheme="minorHAnsi" w:cstheme="minorHAnsi"/>
                <w:b/>
                <w:color w:val="ED7D31" w:themeColor="accent2"/>
                <w:sz w:val="22"/>
                <w:szCs w:val="22"/>
              </w:rPr>
            </w:pPr>
          </w:p>
        </w:tc>
        <w:tc>
          <w:tcPr>
            <w:tcW w:w="2268" w:type="dxa"/>
          </w:tcPr>
          <w:p w14:paraId="780C6A86" w14:textId="77777777" w:rsidR="00942318" w:rsidRDefault="00942318" w:rsidP="00F04742">
            <w:pPr>
              <w:jc w:val="center"/>
              <w:rPr>
                <w:rStyle w:val="normaltextrun"/>
                <w:rFonts w:cstheme="minorHAnsi"/>
                <w:color w:val="000000" w:themeColor="text1"/>
                <w:shd w:val="clear" w:color="auto" w:fill="FFFFFF"/>
              </w:rPr>
            </w:pPr>
          </w:p>
          <w:p w14:paraId="4F4BC4F0" w14:textId="77777777" w:rsidR="001142D7" w:rsidRDefault="001142D7" w:rsidP="00F04742">
            <w:pPr>
              <w:jc w:val="center"/>
              <w:rPr>
                <w:rStyle w:val="normaltextrun"/>
                <w:rFonts w:cstheme="minorHAnsi"/>
                <w:color w:val="000000" w:themeColor="text1"/>
                <w:shd w:val="clear" w:color="auto" w:fill="FFFFFF"/>
              </w:rPr>
            </w:pPr>
          </w:p>
          <w:p w14:paraId="28CF0D0C" w14:textId="77777777" w:rsidR="001142D7" w:rsidRDefault="001142D7" w:rsidP="00F04742">
            <w:pPr>
              <w:jc w:val="center"/>
              <w:rPr>
                <w:rStyle w:val="normaltextrun"/>
                <w:rFonts w:cstheme="minorHAnsi"/>
                <w:color w:val="000000" w:themeColor="text1"/>
                <w:shd w:val="clear" w:color="auto" w:fill="FFFFFF"/>
              </w:rPr>
            </w:pPr>
          </w:p>
          <w:p w14:paraId="6210ADF6" w14:textId="77777777" w:rsidR="006E783A" w:rsidRDefault="006E783A" w:rsidP="006E783A">
            <w:pPr>
              <w:jc w:val="center"/>
              <w:rPr>
                <w:rStyle w:val="normaltextrun"/>
                <w:rFonts w:cs="Arial"/>
                <w:color w:val="000000"/>
                <w:szCs w:val="20"/>
                <w:shd w:val="clear" w:color="auto" w:fill="FFFFFF"/>
              </w:rPr>
            </w:pPr>
          </w:p>
          <w:p w14:paraId="6A28D6EF" w14:textId="77777777" w:rsidR="00056506" w:rsidRDefault="00056506" w:rsidP="006E783A">
            <w:pPr>
              <w:jc w:val="center"/>
              <w:rPr>
                <w:rFonts w:ascii="Calibri" w:hAnsi="Calibri"/>
                <w:color w:val="000000"/>
              </w:rPr>
            </w:pPr>
          </w:p>
          <w:p w14:paraId="3BCA76C0" w14:textId="77777777" w:rsidR="00056506" w:rsidRDefault="00056506" w:rsidP="006E783A">
            <w:pPr>
              <w:jc w:val="center"/>
              <w:rPr>
                <w:rFonts w:ascii="Calibri" w:hAnsi="Calibri"/>
                <w:color w:val="000000"/>
              </w:rPr>
            </w:pPr>
          </w:p>
          <w:p w14:paraId="613A7B1D" w14:textId="77777777" w:rsidR="00056506" w:rsidRDefault="00056506" w:rsidP="006E783A">
            <w:pPr>
              <w:jc w:val="center"/>
              <w:rPr>
                <w:rFonts w:ascii="Calibri" w:hAnsi="Calibri"/>
                <w:color w:val="000000"/>
              </w:rPr>
            </w:pPr>
          </w:p>
          <w:p w14:paraId="1B91FFCC" w14:textId="77777777" w:rsidR="00056506" w:rsidRDefault="00056506" w:rsidP="006E783A">
            <w:pPr>
              <w:jc w:val="center"/>
              <w:rPr>
                <w:rFonts w:ascii="Calibri" w:hAnsi="Calibri"/>
                <w:color w:val="000000"/>
              </w:rPr>
            </w:pPr>
          </w:p>
          <w:p w14:paraId="4B0EFD0A" w14:textId="77777777" w:rsidR="00056506" w:rsidRDefault="00056506" w:rsidP="006E783A">
            <w:pPr>
              <w:jc w:val="center"/>
              <w:rPr>
                <w:rFonts w:ascii="Calibri" w:hAnsi="Calibri"/>
                <w:color w:val="000000"/>
              </w:rPr>
            </w:pPr>
          </w:p>
          <w:p w14:paraId="190E50DC" w14:textId="77777777" w:rsidR="00056506" w:rsidRDefault="00056506" w:rsidP="006E783A">
            <w:pPr>
              <w:jc w:val="center"/>
              <w:rPr>
                <w:rFonts w:ascii="Calibri" w:hAnsi="Calibri"/>
                <w:color w:val="000000"/>
              </w:rPr>
            </w:pPr>
          </w:p>
          <w:p w14:paraId="7B9A1B27" w14:textId="5F77D70A" w:rsidR="006E783A" w:rsidRDefault="00DF2814" w:rsidP="006E783A">
            <w:pPr>
              <w:jc w:val="center"/>
              <w:rPr>
                <w:rFonts w:cstheme="minorHAnsi"/>
              </w:rPr>
            </w:pPr>
            <w:r>
              <w:rPr>
                <w:rFonts w:ascii="Calibri" w:hAnsi="Calibri"/>
                <w:color w:val="000000"/>
              </w:rPr>
              <w:t>Ejecución de elementos constitutivos de la música, sencillos, con pistas o ejecuciones de músicas del mundo.</w:t>
            </w:r>
          </w:p>
          <w:p w14:paraId="754EB3A1" w14:textId="6FDFE67C" w:rsidR="00E43002" w:rsidRPr="00B60E0B" w:rsidRDefault="00E43002" w:rsidP="00F04742">
            <w:pPr>
              <w:jc w:val="center"/>
              <w:rPr>
                <w:rFonts w:cstheme="minorHAnsi"/>
              </w:rPr>
            </w:pPr>
          </w:p>
        </w:tc>
        <w:tc>
          <w:tcPr>
            <w:tcW w:w="3443" w:type="dxa"/>
          </w:tcPr>
          <w:p w14:paraId="363439F5" w14:textId="77777777" w:rsidR="00942318" w:rsidRDefault="00942318" w:rsidP="00C513D6">
            <w:pPr>
              <w:pStyle w:val="Sinespaciado"/>
              <w:jc w:val="center"/>
              <w:rPr>
                <w:rStyle w:val="normaltextrun"/>
                <w:rFonts w:asciiTheme="minorHAnsi" w:hAnsiTheme="minorHAnsi" w:cstheme="minorHAnsi"/>
                <w:color w:val="FFC000" w:themeColor="accent4"/>
                <w:sz w:val="22"/>
                <w:szCs w:val="22"/>
              </w:rPr>
            </w:pPr>
          </w:p>
          <w:p w14:paraId="43915FB6" w14:textId="77777777" w:rsidR="006E783A" w:rsidRDefault="006E783A" w:rsidP="00C513D6">
            <w:pPr>
              <w:pStyle w:val="Sinespaciado"/>
              <w:jc w:val="center"/>
              <w:rPr>
                <w:rFonts w:asciiTheme="minorHAnsi" w:eastAsiaTheme="minorHAnsi" w:hAnsiTheme="minorHAnsi" w:cstheme="minorHAnsi"/>
                <w:color w:val="ED7D31" w:themeColor="accent2"/>
                <w:sz w:val="22"/>
                <w:szCs w:val="22"/>
                <w:lang w:eastAsia="en-US"/>
              </w:rPr>
            </w:pPr>
          </w:p>
          <w:p w14:paraId="4ED3357A" w14:textId="223A4EEA" w:rsidR="00B44051" w:rsidRPr="00DF2814" w:rsidRDefault="00DF2814" w:rsidP="00C513D6">
            <w:pPr>
              <w:pStyle w:val="Sinespaciado"/>
              <w:jc w:val="center"/>
              <w:rPr>
                <w:rStyle w:val="normaltextrun"/>
                <w:rFonts w:asciiTheme="minorHAnsi" w:hAnsiTheme="minorHAnsi" w:cs="Arial"/>
                <w:bCs/>
                <w:color w:val="C45911" w:themeColor="accent2" w:themeShade="BF"/>
                <w:sz w:val="22"/>
                <w:szCs w:val="22"/>
                <w:shd w:val="clear" w:color="auto" w:fill="FFFFFF"/>
              </w:rPr>
            </w:pPr>
            <w:r w:rsidRPr="00DF2814">
              <w:rPr>
                <w:rFonts w:ascii="Calibri" w:hAnsi="Calibri"/>
                <w:bCs/>
                <w:color w:val="C45911" w:themeColor="accent2" w:themeShade="BF"/>
                <w:sz w:val="20"/>
                <w:szCs w:val="20"/>
              </w:rPr>
              <w:t>Consigue información de mensajes presentados en las músicas latinoamericanas.</w:t>
            </w:r>
          </w:p>
          <w:p w14:paraId="17B7749F" w14:textId="77777777" w:rsidR="00B44051" w:rsidRPr="00B44051" w:rsidRDefault="00B44051" w:rsidP="00C513D6">
            <w:pPr>
              <w:pStyle w:val="Sinespaciado"/>
              <w:jc w:val="center"/>
              <w:rPr>
                <w:rStyle w:val="normaltextrun"/>
                <w:rFonts w:asciiTheme="minorHAnsi" w:hAnsiTheme="minorHAnsi" w:cs="Arial"/>
                <w:bCs/>
                <w:color w:val="BF8F00" w:themeColor="accent4" w:themeShade="BF"/>
                <w:sz w:val="22"/>
                <w:szCs w:val="22"/>
                <w:shd w:val="clear" w:color="auto" w:fill="FFFFFF"/>
              </w:rPr>
            </w:pPr>
          </w:p>
          <w:p w14:paraId="7401AF6E" w14:textId="77777777" w:rsidR="00B44051" w:rsidRPr="00B44051" w:rsidRDefault="00B44051" w:rsidP="00C513D6">
            <w:pPr>
              <w:pStyle w:val="Sinespaciado"/>
              <w:jc w:val="center"/>
              <w:rPr>
                <w:rStyle w:val="normaltextrun"/>
                <w:rFonts w:asciiTheme="minorHAnsi" w:hAnsiTheme="minorHAnsi" w:cs="Arial"/>
                <w:bCs/>
                <w:color w:val="BF8F00" w:themeColor="accent4" w:themeShade="BF"/>
                <w:sz w:val="22"/>
                <w:szCs w:val="22"/>
                <w:shd w:val="clear" w:color="auto" w:fill="FFFFFF"/>
              </w:rPr>
            </w:pPr>
          </w:p>
          <w:p w14:paraId="1FFB86F7" w14:textId="77777777" w:rsidR="00B44051" w:rsidRDefault="00B44051" w:rsidP="00C513D6">
            <w:pPr>
              <w:pStyle w:val="Sinespaciado"/>
              <w:jc w:val="center"/>
              <w:rPr>
                <w:rStyle w:val="normaltextrun"/>
                <w:rFonts w:asciiTheme="minorHAnsi" w:hAnsiTheme="minorHAnsi" w:cs="Arial"/>
                <w:bCs/>
                <w:color w:val="BF8F00" w:themeColor="accent4" w:themeShade="BF"/>
                <w:sz w:val="22"/>
                <w:szCs w:val="22"/>
                <w:shd w:val="clear" w:color="auto" w:fill="FFFFFF"/>
              </w:rPr>
            </w:pPr>
          </w:p>
          <w:p w14:paraId="71DB2AD0" w14:textId="77777777" w:rsidR="00B44051" w:rsidRDefault="00B44051" w:rsidP="00C513D6">
            <w:pPr>
              <w:pStyle w:val="Sinespaciado"/>
              <w:jc w:val="center"/>
              <w:rPr>
                <w:rStyle w:val="normaltextrun"/>
                <w:rFonts w:asciiTheme="minorHAnsi" w:hAnsiTheme="minorHAnsi" w:cs="Arial"/>
                <w:bCs/>
                <w:color w:val="BF8F00" w:themeColor="accent4" w:themeShade="BF"/>
                <w:sz w:val="22"/>
                <w:szCs w:val="22"/>
                <w:shd w:val="clear" w:color="auto" w:fill="FFFFFF"/>
              </w:rPr>
            </w:pPr>
          </w:p>
          <w:p w14:paraId="138196F1" w14:textId="77777777" w:rsidR="00DF2814" w:rsidRDefault="00DF2814" w:rsidP="00C513D6">
            <w:pPr>
              <w:pStyle w:val="Sinespaciado"/>
              <w:jc w:val="center"/>
              <w:rPr>
                <w:rStyle w:val="normaltextrun"/>
                <w:rFonts w:asciiTheme="minorHAnsi" w:hAnsiTheme="minorHAnsi" w:cs="Arial"/>
                <w:bCs/>
                <w:color w:val="BF8F00" w:themeColor="accent4" w:themeShade="BF"/>
                <w:sz w:val="22"/>
                <w:szCs w:val="22"/>
                <w:shd w:val="clear" w:color="auto" w:fill="FFFFFF"/>
              </w:rPr>
            </w:pPr>
          </w:p>
          <w:p w14:paraId="6D885C23" w14:textId="77777777" w:rsidR="00DF2814" w:rsidRPr="00B44051" w:rsidRDefault="00DF2814" w:rsidP="00DF2814">
            <w:pPr>
              <w:pStyle w:val="Sinespaciado"/>
              <w:jc w:val="center"/>
              <w:rPr>
                <w:rStyle w:val="normaltextrun"/>
                <w:rFonts w:asciiTheme="minorHAnsi" w:hAnsiTheme="minorHAnsi" w:cs="Arial"/>
                <w:bCs/>
                <w:color w:val="BF8F00" w:themeColor="accent4" w:themeShade="BF"/>
                <w:sz w:val="22"/>
                <w:szCs w:val="22"/>
                <w:shd w:val="clear" w:color="auto" w:fill="FFFFFF"/>
              </w:rPr>
            </w:pPr>
          </w:p>
          <w:p w14:paraId="580AAFB5" w14:textId="77777777" w:rsidR="00597DC3" w:rsidRDefault="00DF2814" w:rsidP="00C513D6">
            <w:pPr>
              <w:pStyle w:val="Sinespaciado"/>
              <w:jc w:val="center"/>
              <w:rPr>
                <w:rFonts w:ascii="Calibri" w:hAnsi="Calibri"/>
                <w:color w:val="BF8F00" w:themeColor="accent4" w:themeShade="BF"/>
                <w:sz w:val="22"/>
                <w:szCs w:val="22"/>
              </w:rPr>
            </w:pPr>
            <w:r w:rsidRPr="00DF2814">
              <w:rPr>
                <w:rFonts w:ascii="Calibri" w:hAnsi="Calibri"/>
                <w:color w:val="BF8F00" w:themeColor="accent4" w:themeShade="BF"/>
                <w:sz w:val="22"/>
                <w:szCs w:val="22"/>
              </w:rPr>
              <w:t>Realiza las acciones propuestas para el canto de músicas latinoamericanas.</w:t>
            </w:r>
          </w:p>
          <w:p w14:paraId="2D039536" w14:textId="77777777" w:rsidR="00DF2814" w:rsidRDefault="00DF2814" w:rsidP="00C513D6">
            <w:pPr>
              <w:pStyle w:val="Sinespaciado"/>
              <w:jc w:val="center"/>
              <w:rPr>
                <w:rFonts w:ascii="Calibri" w:hAnsi="Calibri"/>
                <w:color w:val="BF8F00" w:themeColor="accent4" w:themeShade="BF"/>
                <w:sz w:val="22"/>
                <w:szCs w:val="22"/>
              </w:rPr>
            </w:pPr>
          </w:p>
          <w:p w14:paraId="7D800604" w14:textId="77777777" w:rsidR="00DF2814" w:rsidRDefault="00DF2814" w:rsidP="00C513D6">
            <w:pPr>
              <w:pStyle w:val="Sinespaciado"/>
              <w:jc w:val="center"/>
              <w:rPr>
                <w:rFonts w:ascii="Calibri" w:hAnsi="Calibri"/>
                <w:color w:val="BF8F00" w:themeColor="accent4" w:themeShade="BF"/>
                <w:sz w:val="22"/>
                <w:szCs w:val="22"/>
              </w:rPr>
            </w:pPr>
          </w:p>
          <w:p w14:paraId="1419942E" w14:textId="77777777" w:rsidR="00DF2814" w:rsidRDefault="00DF2814" w:rsidP="00C513D6">
            <w:pPr>
              <w:pStyle w:val="Sinespaciado"/>
              <w:jc w:val="center"/>
              <w:rPr>
                <w:rFonts w:ascii="Calibri" w:hAnsi="Calibri"/>
                <w:bCs/>
                <w:color w:val="C45911" w:themeColor="accent2" w:themeShade="BF"/>
                <w:sz w:val="22"/>
                <w:szCs w:val="22"/>
              </w:rPr>
            </w:pPr>
          </w:p>
          <w:p w14:paraId="674E0EAA" w14:textId="7D124B2C" w:rsidR="00DF2814" w:rsidRPr="00DF2814" w:rsidRDefault="00DF2814" w:rsidP="00C513D6">
            <w:pPr>
              <w:pStyle w:val="Sinespaciado"/>
              <w:jc w:val="center"/>
              <w:rPr>
                <w:rFonts w:asciiTheme="minorHAnsi" w:eastAsiaTheme="minorHAnsi" w:hAnsiTheme="minorHAnsi" w:cstheme="minorHAnsi"/>
                <w:color w:val="ED7D31" w:themeColor="accent2"/>
                <w:sz w:val="22"/>
                <w:szCs w:val="22"/>
                <w:lang w:eastAsia="en-US"/>
              </w:rPr>
            </w:pPr>
            <w:r w:rsidRPr="00DF2814">
              <w:rPr>
                <w:rFonts w:ascii="Calibri" w:hAnsi="Calibri"/>
                <w:bCs/>
                <w:color w:val="C45911" w:themeColor="accent2" w:themeShade="BF"/>
                <w:sz w:val="22"/>
                <w:szCs w:val="22"/>
              </w:rPr>
              <w:lastRenderedPageBreak/>
              <w:t>Reconoce los aportes del grupo en el abordaje lúdico de obras musicales.</w:t>
            </w:r>
          </w:p>
        </w:tc>
        <w:tc>
          <w:tcPr>
            <w:tcW w:w="5934" w:type="dxa"/>
          </w:tcPr>
          <w:p w14:paraId="3EF8E2CB" w14:textId="77777777" w:rsidR="00942318" w:rsidRDefault="00942318" w:rsidP="00517D74">
            <w:pPr>
              <w:autoSpaceDE w:val="0"/>
              <w:autoSpaceDN w:val="0"/>
              <w:adjustRightInd w:val="0"/>
              <w:jc w:val="both"/>
              <w:rPr>
                <w:rFonts w:cstheme="minorHAnsi"/>
                <w:color w:val="000000" w:themeColor="text1"/>
              </w:rPr>
            </w:pPr>
          </w:p>
          <w:p w14:paraId="3E01FCBA" w14:textId="77777777" w:rsidR="006E783A" w:rsidRDefault="006E783A" w:rsidP="00637F70">
            <w:pPr>
              <w:autoSpaceDE w:val="0"/>
              <w:autoSpaceDN w:val="0"/>
              <w:adjustRightInd w:val="0"/>
              <w:jc w:val="both"/>
              <w:rPr>
                <w:rFonts w:cstheme="minorHAnsi"/>
                <w:color w:val="000000" w:themeColor="text1"/>
              </w:rPr>
            </w:pPr>
          </w:p>
          <w:p w14:paraId="36AF290B" w14:textId="77777777" w:rsidR="00D37B03" w:rsidRPr="00D37B03" w:rsidRDefault="00D37B03" w:rsidP="00D37B03">
            <w:pPr>
              <w:autoSpaceDE w:val="0"/>
              <w:autoSpaceDN w:val="0"/>
              <w:adjustRightInd w:val="0"/>
              <w:jc w:val="both"/>
              <w:rPr>
                <w:rFonts w:cstheme="minorHAnsi"/>
                <w:color w:val="000000" w:themeColor="text1"/>
              </w:rPr>
            </w:pPr>
            <w:r w:rsidRPr="00D37B03">
              <w:rPr>
                <w:rFonts w:cstheme="minorHAnsi"/>
                <w:color w:val="000000" w:themeColor="text1"/>
              </w:rPr>
              <w:t xml:space="preserve">2. Utilizando los recursos disponibles (DVD, computadora, equipo de sonido, fotografías e imágenes), se presenta  una canción, un poema y/o una pintura o escultura en donde se  evidencie la diversidad y riqueza cultural de Latinoamérica (Por ejemplo: “Latinoamérica” de Calle 13, “América” de J. Luis Perales, “América” de Nino Bravo). Se comenta lo observado, destacando que esa diversidad y riqueza de culturas, etnias, tradiciones, constituye una fortaleza.  Posteriormente, se reparten las piezas de un rompecabezas, asignándole al menos una a cada estudiante. El rompecabezas puede ser elaborado  específicamente para esta actividad o se puede utilizar uno rompecabezas con el que se cuente previamente, siempre  y cuando sea representativo de rasgos culturales de América Latina. Durante la práctica, es importante resaltar que el aporte de cada quien es indispensable para completar la imagen y que aunque de diferente forma, color o tamaño, cada pieza tiene su espacio. La reflexión se aplica a la diversidad – unidad de </w:t>
            </w:r>
            <w:r w:rsidRPr="00D37B03">
              <w:rPr>
                <w:rFonts w:cstheme="minorHAnsi"/>
                <w:color w:val="000000" w:themeColor="text1"/>
              </w:rPr>
              <w:lastRenderedPageBreak/>
              <w:t>América Latina. Se realizan ejercicios preparatorios para el canto y se interpreta la canción presentada previamente.</w:t>
            </w:r>
          </w:p>
          <w:p w14:paraId="78C65EEA" w14:textId="77777777" w:rsidR="00D37B03" w:rsidRPr="00D37B03" w:rsidRDefault="00D37B03" w:rsidP="00D37B03">
            <w:pPr>
              <w:autoSpaceDE w:val="0"/>
              <w:autoSpaceDN w:val="0"/>
              <w:adjustRightInd w:val="0"/>
              <w:jc w:val="both"/>
              <w:rPr>
                <w:rFonts w:cstheme="minorHAnsi"/>
                <w:color w:val="000000" w:themeColor="text1"/>
              </w:rPr>
            </w:pPr>
          </w:p>
          <w:p w14:paraId="6D3421A1" w14:textId="77777777" w:rsidR="00D37B03" w:rsidRPr="00D37B03" w:rsidRDefault="00D37B03" w:rsidP="00D37B03">
            <w:pPr>
              <w:autoSpaceDE w:val="0"/>
              <w:autoSpaceDN w:val="0"/>
              <w:adjustRightInd w:val="0"/>
              <w:jc w:val="both"/>
              <w:rPr>
                <w:rFonts w:cstheme="minorHAnsi"/>
                <w:color w:val="000000" w:themeColor="text1"/>
              </w:rPr>
            </w:pPr>
            <w:r w:rsidRPr="00D37B03">
              <w:rPr>
                <w:rFonts w:cstheme="minorHAnsi"/>
                <w:color w:val="000000" w:themeColor="text1"/>
              </w:rPr>
              <w:t>Actividad de ampliación</w:t>
            </w:r>
          </w:p>
          <w:p w14:paraId="03FB099D" w14:textId="77777777" w:rsidR="00D37B03" w:rsidRPr="00D37B03" w:rsidRDefault="00D37B03" w:rsidP="00D37B03">
            <w:pPr>
              <w:autoSpaceDE w:val="0"/>
              <w:autoSpaceDN w:val="0"/>
              <w:adjustRightInd w:val="0"/>
              <w:jc w:val="both"/>
              <w:rPr>
                <w:rFonts w:cstheme="minorHAnsi"/>
                <w:color w:val="000000" w:themeColor="text1"/>
              </w:rPr>
            </w:pPr>
          </w:p>
          <w:p w14:paraId="7B98F479" w14:textId="05458F06" w:rsidR="00B60E0B" w:rsidRDefault="00D37B03" w:rsidP="00517D74">
            <w:pPr>
              <w:autoSpaceDE w:val="0"/>
              <w:autoSpaceDN w:val="0"/>
              <w:adjustRightInd w:val="0"/>
              <w:jc w:val="both"/>
              <w:rPr>
                <w:rFonts w:cstheme="minorHAnsi"/>
                <w:color w:val="000000" w:themeColor="text1"/>
              </w:rPr>
            </w:pPr>
            <w:r w:rsidRPr="00D37B03">
              <w:rPr>
                <w:rFonts w:cstheme="minorHAnsi"/>
                <w:color w:val="000000" w:themeColor="text1"/>
              </w:rPr>
              <w:t xml:space="preserve">Se indaga acerca de leyendas, narraciones y cuentos tradicionales de América Latina. </w:t>
            </w:r>
          </w:p>
          <w:p w14:paraId="1400CECE" w14:textId="77777777" w:rsidR="00B60E0B" w:rsidRDefault="00B60E0B" w:rsidP="00517D74">
            <w:pPr>
              <w:autoSpaceDE w:val="0"/>
              <w:autoSpaceDN w:val="0"/>
              <w:adjustRightInd w:val="0"/>
              <w:jc w:val="both"/>
              <w:rPr>
                <w:rFonts w:cstheme="minorHAnsi"/>
                <w:color w:val="000000" w:themeColor="text1"/>
              </w:rPr>
            </w:pPr>
          </w:p>
          <w:p w14:paraId="71676A30" w14:textId="77777777" w:rsidR="00B60E0B" w:rsidRDefault="00B60E0B" w:rsidP="00517D74">
            <w:pPr>
              <w:autoSpaceDE w:val="0"/>
              <w:autoSpaceDN w:val="0"/>
              <w:adjustRightInd w:val="0"/>
              <w:jc w:val="both"/>
              <w:rPr>
                <w:rFonts w:cstheme="minorHAnsi"/>
                <w:color w:val="000000" w:themeColor="text1"/>
              </w:rPr>
            </w:pPr>
          </w:p>
          <w:p w14:paraId="67BD08C6" w14:textId="77777777" w:rsidR="00B60E0B" w:rsidRDefault="00B60E0B" w:rsidP="00517D74">
            <w:pPr>
              <w:autoSpaceDE w:val="0"/>
              <w:autoSpaceDN w:val="0"/>
              <w:adjustRightInd w:val="0"/>
              <w:jc w:val="both"/>
              <w:rPr>
                <w:rFonts w:cstheme="minorHAnsi"/>
                <w:color w:val="000000" w:themeColor="text1"/>
              </w:rPr>
            </w:pPr>
          </w:p>
          <w:p w14:paraId="484B5B16" w14:textId="77777777" w:rsidR="00B60E0B" w:rsidRDefault="00B60E0B" w:rsidP="00517D74">
            <w:pPr>
              <w:autoSpaceDE w:val="0"/>
              <w:autoSpaceDN w:val="0"/>
              <w:adjustRightInd w:val="0"/>
              <w:jc w:val="both"/>
              <w:rPr>
                <w:rFonts w:cstheme="minorHAnsi"/>
                <w:color w:val="000000" w:themeColor="text1"/>
              </w:rPr>
            </w:pPr>
          </w:p>
          <w:p w14:paraId="7D6D91DF" w14:textId="77777777" w:rsidR="00637F70" w:rsidRDefault="00637F70" w:rsidP="00517D74">
            <w:pPr>
              <w:autoSpaceDE w:val="0"/>
              <w:autoSpaceDN w:val="0"/>
              <w:adjustRightInd w:val="0"/>
              <w:jc w:val="both"/>
              <w:rPr>
                <w:rFonts w:cstheme="minorHAnsi"/>
                <w:color w:val="000000" w:themeColor="text1"/>
              </w:rPr>
            </w:pPr>
          </w:p>
          <w:p w14:paraId="6F820302" w14:textId="77777777" w:rsidR="00637F70" w:rsidRDefault="00637F70" w:rsidP="00517D74">
            <w:pPr>
              <w:autoSpaceDE w:val="0"/>
              <w:autoSpaceDN w:val="0"/>
              <w:adjustRightInd w:val="0"/>
              <w:jc w:val="both"/>
              <w:rPr>
                <w:rFonts w:cstheme="minorHAnsi"/>
                <w:color w:val="000000" w:themeColor="text1"/>
              </w:rPr>
            </w:pPr>
          </w:p>
          <w:p w14:paraId="24D9721A" w14:textId="77777777" w:rsidR="00B60E0B" w:rsidRDefault="00B60E0B" w:rsidP="00517D74">
            <w:pPr>
              <w:autoSpaceDE w:val="0"/>
              <w:autoSpaceDN w:val="0"/>
              <w:adjustRightInd w:val="0"/>
              <w:jc w:val="both"/>
              <w:rPr>
                <w:rFonts w:cstheme="minorHAnsi"/>
                <w:color w:val="000000" w:themeColor="text1"/>
              </w:rPr>
            </w:pPr>
          </w:p>
          <w:p w14:paraId="38956E3E" w14:textId="093CE5D6" w:rsidR="00B60E0B" w:rsidRPr="00B60E0B" w:rsidRDefault="00B60E0B" w:rsidP="00517D74">
            <w:pPr>
              <w:autoSpaceDE w:val="0"/>
              <w:autoSpaceDN w:val="0"/>
              <w:adjustRightInd w:val="0"/>
              <w:jc w:val="both"/>
              <w:rPr>
                <w:rFonts w:cstheme="minorHAnsi"/>
                <w:color w:val="000000" w:themeColor="text1"/>
              </w:rPr>
            </w:pPr>
          </w:p>
        </w:tc>
      </w:tr>
      <w:tr w:rsidR="00202FE5" w:rsidRPr="00B60E0B" w14:paraId="2365493D" w14:textId="77777777" w:rsidTr="00DB2C9E">
        <w:trPr>
          <w:trHeight w:val="56"/>
        </w:trPr>
        <w:tc>
          <w:tcPr>
            <w:tcW w:w="2956" w:type="dxa"/>
          </w:tcPr>
          <w:p w14:paraId="7DDB5BEA" w14:textId="77777777" w:rsidR="00B44051" w:rsidRPr="00056506" w:rsidRDefault="00B44051" w:rsidP="00B44051">
            <w:pPr>
              <w:pStyle w:val="Sinespaciado"/>
              <w:jc w:val="center"/>
              <w:rPr>
                <w:rStyle w:val="normaltextrun"/>
                <w:rFonts w:asciiTheme="minorHAnsi" w:hAnsiTheme="minorHAnsi" w:cstheme="minorHAnsi"/>
                <w:color w:val="BF8F00" w:themeColor="accent4" w:themeShade="BF"/>
                <w:sz w:val="22"/>
                <w:szCs w:val="22"/>
              </w:rPr>
            </w:pPr>
          </w:p>
          <w:p w14:paraId="38D690F0" w14:textId="77777777" w:rsidR="00056506" w:rsidRPr="00056506" w:rsidRDefault="00056506" w:rsidP="00056506">
            <w:pPr>
              <w:pStyle w:val="NormalWeb"/>
              <w:shd w:val="clear" w:color="auto" w:fill="FFFFFF"/>
              <w:spacing w:before="0" w:beforeAutospacing="0" w:after="340" w:afterAutospacing="0"/>
              <w:jc w:val="center"/>
              <w:rPr>
                <w:rFonts w:asciiTheme="minorHAnsi" w:hAnsiTheme="minorHAnsi" w:cs="Arial"/>
                <w:color w:val="C45911" w:themeColor="accent2" w:themeShade="BF"/>
                <w:sz w:val="18"/>
                <w:szCs w:val="18"/>
              </w:rPr>
            </w:pPr>
            <w:r w:rsidRPr="00056506">
              <w:rPr>
                <w:rFonts w:asciiTheme="minorHAnsi" w:hAnsiTheme="minorHAnsi" w:cs="Arial"/>
                <w:color w:val="C45911" w:themeColor="accent2" w:themeShade="BF"/>
                <w:sz w:val="18"/>
                <w:szCs w:val="18"/>
              </w:rPr>
              <w:t xml:space="preserve">Crea, a través del código oral y escrito, diversas obras de expresión con valores estéticos y literarios, respetando los cánones gramaticales. </w:t>
            </w:r>
          </w:p>
          <w:p w14:paraId="2E4E076E" w14:textId="1A830E72" w:rsidR="00056506" w:rsidRPr="00056506" w:rsidRDefault="00056506" w:rsidP="00056506">
            <w:pPr>
              <w:pStyle w:val="NormalWeb"/>
              <w:shd w:val="clear" w:color="auto" w:fill="FFFFFF"/>
              <w:spacing w:before="0" w:beforeAutospacing="0" w:after="340" w:afterAutospacing="0"/>
              <w:jc w:val="center"/>
              <w:rPr>
                <w:rFonts w:asciiTheme="minorHAnsi" w:hAnsiTheme="minorHAnsi"/>
                <w:color w:val="C45911" w:themeColor="accent2" w:themeShade="BF"/>
              </w:rPr>
            </w:pPr>
            <w:r w:rsidRPr="00056506">
              <w:rPr>
                <w:rFonts w:asciiTheme="minorHAnsi" w:hAnsiTheme="minorHAnsi"/>
                <w:b/>
                <w:bCs/>
                <w:color w:val="C45911" w:themeColor="accent2" w:themeShade="BF"/>
                <w:sz w:val="22"/>
                <w:szCs w:val="22"/>
              </w:rPr>
              <w:t>(Transmisión efectiva)</w:t>
            </w:r>
          </w:p>
          <w:p w14:paraId="78D0D3F6" w14:textId="77777777" w:rsidR="00056506" w:rsidRPr="00056506" w:rsidRDefault="00056506" w:rsidP="00056506">
            <w:pPr>
              <w:pStyle w:val="NormalWeb"/>
              <w:spacing w:before="240" w:beforeAutospacing="0" w:after="0" w:afterAutospacing="0"/>
              <w:jc w:val="center"/>
              <w:rPr>
                <w:rFonts w:asciiTheme="minorHAnsi" w:hAnsiTheme="minorHAnsi"/>
              </w:rPr>
            </w:pPr>
            <w:r w:rsidRPr="00056506">
              <w:rPr>
                <w:rFonts w:asciiTheme="minorHAnsi" w:hAnsiTheme="minorHAnsi"/>
                <w:color w:val="BF8F00"/>
                <w:sz w:val="22"/>
                <w:szCs w:val="22"/>
              </w:rPr>
              <w:t>Desarrolla autonomía en las tareas que debe realizar para alcanzar los propósitos que se ha propuesto.</w:t>
            </w:r>
          </w:p>
          <w:p w14:paraId="7E608730" w14:textId="77777777" w:rsidR="00056506" w:rsidRPr="00056506" w:rsidRDefault="00056506" w:rsidP="00056506">
            <w:pPr>
              <w:pStyle w:val="NormalWeb"/>
              <w:spacing w:before="240" w:beforeAutospacing="0" w:after="0" w:afterAutospacing="0"/>
              <w:jc w:val="center"/>
              <w:rPr>
                <w:rFonts w:asciiTheme="minorHAnsi" w:hAnsiTheme="minorHAnsi"/>
                <w:b/>
                <w:bCs/>
                <w:color w:val="BF8F00"/>
                <w:sz w:val="22"/>
                <w:szCs w:val="22"/>
              </w:rPr>
            </w:pPr>
            <w:r w:rsidRPr="00056506">
              <w:rPr>
                <w:rFonts w:asciiTheme="minorHAnsi" w:hAnsiTheme="minorHAnsi"/>
                <w:b/>
                <w:bCs/>
                <w:color w:val="BF8F00"/>
                <w:sz w:val="22"/>
                <w:szCs w:val="22"/>
              </w:rPr>
              <w:t>(Autorregulación)</w:t>
            </w:r>
          </w:p>
          <w:p w14:paraId="2A345B76" w14:textId="77777777" w:rsidR="00056506" w:rsidRPr="00056506" w:rsidRDefault="00056506" w:rsidP="00056506">
            <w:pPr>
              <w:pStyle w:val="NormalWeb"/>
              <w:spacing w:before="240" w:beforeAutospacing="0" w:after="0" w:afterAutospacing="0"/>
              <w:jc w:val="center"/>
              <w:rPr>
                <w:rFonts w:asciiTheme="minorHAnsi" w:hAnsiTheme="minorHAnsi"/>
              </w:rPr>
            </w:pPr>
          </w:p>
          <w:p w14:paraId="7CE24949" w14:textId="77777777" w:rsidR="00B44051" w:rsidRPr="00056506" w:rsidRDefault="00B44051" w:rsidP="00B44051">
            <w:pPr>
              <w:jc w:val="center"/>
              <w:textAlignment w:val="baseline"/>
              <w:rPr>
                <w:rFonts w:eastAsia="Times New Roman" w:cs="Segoe UI"/>
                <w:color w:val="C45911" w:themeColor="accent2" w:themeShade="BF"/>
                <w:szCs w:val="18"/>
                <w:lang w:eastAsia="es-CR"/>
              </w:rPr>
            </w:pPr>
            <w:r w:rsidRPr="00056506">
              <w:rPr>
                <w:rFonts w:eastAsia="Times New Roman" w:cs="Arial"/>
                <w:color w:val="C45911" w:themeColor="accent2" w:themeShade="BF"/>
                <w:szCs w:val="18"/>
                <w:lang w:eastAsia="es-CR"/>
              </w:rPr>
              <w:t>Interpreta diferentes tipos de mensajes visuales y orales de complejidad diversa, tanto en su forma como en sus contenidos.</w:t>
            </w:r>
            <w:r w:rsidRPr="00056506">
              <w:rPr>
                <w:rFonts w:eastAsia="Times New Roman" w:cs="Arial"/>
                <w:b/>
                <w:bCs/>
                <w:color w:val="C45911" w:themeColor="accent2" w:themeShade="BF"/>
                <w:szCs w:val="18"/>
                <w:lang w:eastAsia="es-CR"/>
              </w:rPr>
              <w:t> </w:t>
            </w:r>
            <w:r w:rsidRPr="00056506">
              <w:rPr>
                <w:rFonts w:eastAsia="Times New Roman" w:cs="Arial"/>
                <w:color w:val="C45911" w:themeColor="accent2" w:themeShade="BF"/>
                <w:szCs w:val="18"/>
                <w:lang w:eastAsia="es-CR"/>
              </w:rPr>
              <w:t> </w:t>
            </w:r>
          </w:p>
          <w:p w14:paraId="123F4C3C" w14:textId="77777777" w:rsidR="00B44051" w:rsidRPr="00056506" w:rsidRDefault="00B44051" w:rsidP="00B44051">
            <w:pPr>
              <w:jc w:val="center"/>
              <w:textAlignment w:val="baseline"/>
              <w:rPr>
                <w:rFonts w:eastAsia="Times New Roman" w:cs="Segoe UI"/>
                <w:color w:val="C45911" w:themeColor="accent2" w:themeShade="BF"/>
                <w:szCs w:val="18"/>
                <w:lang w:eastAsia="es-CR"/>
              </w:rPr>
            </w:pPr>
            <w:r w:rsidRPr="00056506">
              <w:rPr>
                <w:rFonts w:eastAsia="Times New Roman" w:cs="Arial"/>
                <w:b/>
                <w:bCs/>
                <w:color w:val="C45911" w:themeColor="accent2" w:themeShade="BF"/>
                <w:szCs w:val="18"/>
                <w:lang w:eastAsia="es-CR"/>
              </w:rPr>
              <w:t>(Decodificación)</w:t>
            </w:r>
            <w:r w:rsidRPr="00056506">
              <w:rPr>
                <w:rFonts w:eastAsia="Times New Roman" w:cs="Arial"/>
                <w:color w:val="C45911" w:themeColor="accent2" w:themeShade="BF"/>
                <w:szCs w:val="18"/>
                <w:lang w:eastAsia="es-CR"/>
              </w:rPr>
              <w:t> </w:t>
            </w:r>
          </w:p>
          <w:p w14:paraId="4213A310" w14:textId="77777777" w:rsidR="00942318" w:rsidRPr="00056506" w:rsidRDefault="00942318" w:rsidP="00B44051">
            <w:pPr>
              <w:ind w:firstLine="708"/>
              <w:rPr>
                <w:lang w:eastAsia="es-ES"/>
              </w:rPr>
            </w:pPr>
          </w:p>
        </w:tc>
        <w:tc>
          <w:tcPr>
            <w:tcW w:w="2268" w:type="dxa"/>
          </w:tcPr>
          <w:p w14:paraId="0C9BCE66" w14:textId="77777777" w:rsidR="00942318" w:rsidRPr="00056506" w:rsidRDefault="00942318" w:rsidP="00637F70">
            <w:pPr>
              <w:rPr>
                <w:rStyle w:val="normaltextrun"/>
                <w:rFonts w:cstheme="minorHAnsi"/>
                <w:color w:val="000000" w:themeColor="text1"/>
              </w:rPr>
            </w:pPr>
          </w:p>
          <w:p w14:paraId="2A344161" w14:textId="77777777" w:rsidR="001142D7" w:rsidRPr="00056506" w:rsidRDefault="001142D7" w:rsidP="00637F70">
            <w:pPr>
              <w:rPr>
                <w:rStyle w:val="normaltextrun"/>
                <w:rFonts w:cstheme="minorHAnsi"/>
                <w:color w:val="000000" w:themeColor="text1"/>
              </w:rPr>
            </w:pPr>
          </w:p>
          <w:p w14:paraId="0342D92C" w14:textId="77777777" w:rsidR="00056506" w:rsidRPr="00056506" w:rsidRDefault="00056506" w:rsidP="00637F70">
            <w:pPr>
              <w:rPr>
                <w:rStyle w:val="normaltextrun"/>
                <w:rFonts w:cstheme="minorHAnsi"/>
                <w:color w:val="000000" w:themeColor="text1"/>
              </w:rPr>
            </w:pPr>
          </w:p>
          <w:p w14:paraId="36922D20" w14:textId="77777777" w:rsidR="00056506" w:rsidRPr="00056506" w:rsidRDefault="00056506" w:rsidP="00637F70">
            <w:pPr>
              <w:rPr>
                <w:rStyle w:val="normaltextrun"/>
                <w:rFonts w:cstheme="minorHAnsi"/>
                <w:color w:val="000000" w:themeColor="text1"/>
              </w:rPr>
            </w:pPr>
          </w:p>
          <w:p w14:paraId="20D9EAB0" w14:textId="77777777" w:rsidR="00056506" w:rsidRPr="00056506" w:rsidRDefault="00056506" w:rsidP="00637F70">
            <w:pPr>
              <w:rPr>
                <w:rStyle w:val="normaltextrun"/>
                <w:rFonts w:cstheme="minorHAnsi"/>
                <w:color w:val="000000" w:themeColor="text1"/>
              </w:rPr>
            </w:pPr>
          </w:p>
          <w:p w14:paraId="630D260C" w14:textId="77777777" w:rsidR="00056506" w:rsidRPr="00056506" w:rsidRDefault="00056506" w:rsidP="00637F70">
            <w:pPr>
              <w:rPr>
                <w:rStyle w:val="normaltextrun"/>
                <w:rFonts w:cstheme="minorHAnsi"/>
                <w:color w:val="000000" w:themeColor="text1"/>
              </w:rPr>
            </w:pPr>
          </w:p>
          <w:p w14:paraId="0A797879" w14:textId="77777777" w:rsidR="00056506" w:rsidRPr="00056506" w:rsidRDefault="00056506" w:rsidP="00637F70">
            <w:pPr>
              <w:rPr>
                <w:rStyle w:val="normaltextrun"/>
                <w:rFonts w:cstheme="minorHAnsi"/>
                <w:color w:val="000000" w:themeColor="text1"/>
              </w:rPr>
            </w:pPr>
          </w:p>
          <w:p w14:paraId="710F72D3" w14:textId="77777777" w:rsidR="00056506" w:rsidRPr="00056506" w:rsidRDefault="00056506" w:rsidP="00637F70">
            <w:pPr>
              <w:rPr>
                <w:rStyle w:val="normaltextrun"/>
                <w:rFonts w:cstheme="minorHAnsi"/>
                <w:color w:val="000000" w:themeColor="text1"/>
              </w:rPr>
            </w:pPr>
          </w:p>
          <w:p w14:paraId="31BCECAC" w14:textId="77777777" w:rsidR="001142D7" w:rsidRPr="00056506" w:rsidRDefault="001142D7" w:rsidP="00637F70">
            <w:pPr>
              <w:rPr>
                <w:rStyle w:val="normaltextrun"/>
                <w:rFonts w:cstheme="minorHAnsi"/>
                <w:color w:val="000000" w:themeColor="text1"/>
              </w:rPr>
            </w:pPr>
          </w:p>
          <w:p w14:paraId="7E7B6172" w14:textId="37E0A991" w:rsidR="00F335C6" w:rsidRPr="00056506" w:rsidRDefault="00056506" w:rsidP="005F0DB2">
            <w:pPr>
              <w:jc w:val="center"/>
              <w:rPr>
                <w:rStyle w:val="normaltextrun"/>
                <w:rFonts w:cstheme="minorHAnsi"/>
                <w:color w:val="000000"/>
                <w:shd w:val="clear" w:color="auto" w:fill="FFFFFF"/>
              </w:rPr>
            </w:pPr>
            <w:r w:rsidRPr="00056506">
              <w:rPr>
                <w:color w:val="000000"/>
              </w:rPr>
              <w:t>Construcción colectiva con frases y obras musicales.</w:t>
            </w:r>
          </w:p>
        </w:tc>
        <w:tc>
          <w:tcPr>
            <w:tcW w:w="3443" w:type="dxa"/>
          </w:tcPr>
          <w:p w14:paraId="5E240341" w14:textId="77777777" w:rsidR="00942318" w:rsidRPr="00056506" w:rsidRDefault="00942318" w:rsidP="00637F70">
            <w:pPr>
              <w:pStyle w:val="Sinespaciado"/>
              <w:rPr>
                <w:rStyle w:val="normaltextrun"/>
                <w:rFonts w:asciiTheme="minorHAnsi" w:hAnsiTheme="minorHAnsi" w:cstheme="minorHAnsi"/>
                <w:color w:val="FFC000" w:themeColor="accent4"/>
                <w:sz w:val="22"/>
                <w:szCs w:val="22"/>
              </w:rPr>
            </w:pPr>
          </w:p>
          <w:p w14:paraId="5E565251" w14:textId="747FCD07" w:rsidR="00B44051" w:rsidRPr="00056506" w:rsidRDefault="00056506" w:rsidP="00C513D6">
            <w:pPr>
              <w:pStyle w:val="Sinespaciado"/>
              <w:jc w:val="center"/>
              <w:rPr>
                <w:rStyle w:val="normaltextrun"/>
                <w:rFonts w:asciiTheme="minorHAnsi" w:hAnsiTheme="minorHAnsi" w:cstheme="minorHAnsi"/>
                <w:color w:val="C45911" w:themeColor="accent2" w:themeShade="BF"/>
                <w:sz w:val="22"/>
                <w:szCs w:val="22"/>
              </w:rPr>
            </w:pPr>
            <w:r w:rsidRPr="00056506">
              <w:rPr>
                <w:rFonts w:asciiTheme="minorHAnsi" w:hAnsiTheme="minorHAnsi"/>
                <w:bCs/>
                <w:color w:val="C45911" w:themeColor="accent2" w:themeShade="BF"/>
                <w:sz w:val="22"/>
                <w:szCs w:val="22"/>
              </w:rPr>
              <w:t>Desarrolla producciones musicales a partir de obras literarias.</w:t>
            </w:r>
          </w:p>
          <w:p w14:paraId="6D9FE181" w14:textId="299AFF43" w:rsidR="00B44051" w:rsidRPr="00056506" w:rsidRDefault="00B44051" w:rsidP="00B44051">
            <w:pPr>
              <w:rPr>
                <w:lang w:eastAsia="es-ES"/>
              </w:rPr>
            </w:pPr>
          </w:p>
          <w:p w14:paraId="7F69FC28" w14:textId="77777777" w:rsidR="00B44051" w:rsidRPr="00056506" w:rsidRDefault="00B44051" w:rsidP="00B44051">
            <w:pPr>
              <w:rPr>
                <w:lang w:eastAsia="es-ES"/>
              </w:rPr>
            </w:pPr>
          </w:p>
          <w:p w14:paraId="3A3F684F" w14:textId="2D9176AB" w:rsidR="00B44051" w:rsidRPr="00056506" w:rsidRDefault="00B44051" w:rsidP="00B44051">
            <w:pPr>
              <w:jc w:val="center"/>
              <w:rPr>
                <w:color w:val="C45911" w:themeColor="accent2" w:themeShade="BF"/>
                <w:lang w:eastAsia="es-ES"/>
              </w:rPr>
            </w:pPr>
          </w:p>
          <w:p w14:paraId="65E98AB1" w14:textId="77777777" w:rsidR="00056506" w:rsidRPr="00056506" w:rsidRDefault="00056506" w:rsidP="00B44051">
            <w:pPr>
              <w:jc w:val="center"/>
              <w:rPr>
                <w:color w:val="C45911" w:themeColor="accent2" w:themeShade="BF"/>
                <w:lang w:eastAsia="es-ES"/>
              </w:rPr>
            </w:pPr>
          </w:p>
          <w:p w14:paraId="4B7A9087" w14:textId="77777777" w:rsidR="00056506" w:rsidRPr="00056506" w:rsidRDefault="00056506" w:rsidP="00B44051">
            <w:pPr>
              <w:jc w:val="center"/>
              <w:rPr>
                <w:color w:val="C45911" w:themeColor="accent2" w:themeShade="BF"/>
                <w:lang w:eastAsia="es-ES"/>
              </w:rPr>
            </w:pPr>
          </w:p>
          <w:p w14:paraId="380757EC" w14:textId="77777777" w:rsidR="00056506" w:rsidRPr="00056506" w:rsidRDefault="00056506" w:rsidP="00B44051">
            <w:pPr>
              <w:jc w:val="center"/>
              <w:rPr>
                <w:color w:val="C45911" w:themeColor="accent2" w:themeShade="BF"/>
                <w:lang w:eastAsia="es-ES"/>
              </w:rPr>
            </w:pPr>
          </w:p>
          <w:p w14:paraId="40823B0A" w14:textId="47D2BB4C" w:rsidR="00056506" w:rsidRPr="00056506" w:rsidRDefault="00056506" w:rsidP="00B44051">
            <w:pPr>
              <w:jc w:val="center"/>
              <w:rPr>
                <w:lang w:eastAsia="es-ES"/>
              </w:rPr>
            </w:pPr>
            <w:r w:rsidRPr="00056506">
              <w:rPr>
                <w:bCs/>
                <w:color w:val="C45911" w:themeColor="accent2" w:themeShade="BF"/>
              </w:rPr>
              <w:t>Realiza las acciones propuestas para la ejecución de elementos constitutivos de músicas del mundo.</w:t>
            </w:r>
          </w:p>
          <w:p w14:paraId="54D7D351" w14:textId="77777777" w:rsidR="00056506" w:rsidRPr="00056506" w:rsidRDefault="00056506" w:rsidP="00056506">
            <w:pPr>
              <w:rPr>
                <w:lang w:eastAsia="es-ES"/>
              </w:rPr>
            </w:pPr>
          </w:p>
          <w:p w14:paraId="7A68313E" w14:textId="76D2BE90" w:rsidR="00056506" w:rsidRPr="00056506" w:rsidRDefault="00056506" w:rsidP="00056506">
            <w:pPr>
              <w:rPr>
                <w:lang w:eastAsia="es-ES"/>
              </w:rPr>
            </w:pPr>
          </w:p>
          <w:p w14:paraId="0DE588FC" w14:textId="39C4E9F6" w:rsidR="00056506" w:rsidRPr="00056506" w:rsidRDefault="00056506" w:rsidP="00056506">
            <w:pPr>
              <w:rPr>
                <w:lang w:eastAsia="es-ES"/>
              </w:rPr>
            </w:pPr>
          </w:p>
          <w:p w14:paraId="525067F8" w14:textId="7517B980" w:rsidR="00F335C6" w:rsidRPr="00056506" w:rsidRDefault="00056506" w:rsidP="00056506">
            <w:pPr>
              <w:tabs>
                <w:tab w:val="left" w:pos="990"/>
              </w:tabs>
              <w:jc w:val="center"/>
              <w:rPr>
                <w:lang w:eastAsia="es-ES"/>
              </w:rPr>
            </w:pPr>
            <w:r w:rsidRPr="00056506">
              <w:rPr>
                <w:rFonts w:cs="Arial"/>
                <w:bCs/>
                <w:color w:val="C45911" w:themeColor="accent2" w:themeShade="BF"/>
                <w:szCs w:val="18"/>
              </w:rPr>
              <w:t>Describe la forma en que utiliza los medios escritos, orales, plásticos y otros, para comunicar las ideas.</w:t>
            </w:r>
          </w:p>
        </w:tc>
        <w:tc>
          <w:tcPr>
            <w:tcW w:w="5934" w:type="dxa"/>
          </w:tcPr>
          <w:p w14:paraId="32CD791E" w14:textId="77777777" w:rsidR="00942318" w:rsidRDefault="00942318" w:rsidP="00517D74">
            <w:pPr>
              <w:autoSpaceDE w:val="0"/>
              <w:autoSpaceDN w:val="0"/>
              <w:adjustRightInd w:val="0"/>
              <w:jc w:val="both"/>
              <w:rPr>
                <w:rFonts w:cstheme="minorHAnsi"/>
                <w:color w:val="000000" w:themeColor="text1"/>
              </w:rPr>
            </w:pPr>
          </w:p>
          <w:p w14:paraId="1823C200" w14:textId="77777777" w:rsidR="00D37B03" w:rsidRPr="00D37B03" w:rsidRDefault="00D37B03" w:rsidP="00D37B03">
            <w:pPr>
              <w:autoSpaceDE w:val="0"/>
              <w:autoSpaceDN w:val="0"/>
              <w:adjustRightInd w:val="0"/>
              <w:jc w:val="both"/>
              <w:rPr>
                <w:rFonts w:cstheme="minorHAnsi"/>
                <w:color w:val="000000" w:themeColor="text1"/>
              </w:rPr>
            </w:pPr>
            <w:r w:rsidRPr="00D37B03">
              <w:rPr>
                <w:rFonts w:cstheme="minorHAnsi"/>
                <w:color w:val="000000" w:themeColor="text1"/>
              </w:rPr>
              <w:t xml:space="preserve">3. La o el docente distribuye  cuentos, leyendas, historias o narraciones  de distintos países  latinoamericanos a los subgrupos. Las y los estudiantes leen y comentan la narración correspondiente y preparan una  presentación  creativa para compartirla con el grupo. Se destacan las costumbres, creencias, tradiciones de los personajes y elementos de la cultura en general, que estén presentes. Se recrea el paisaje sonoro.  Se presenta el trabajo realizado.  Se realiza un conversatorio a partir de las siguientes preguntas generadoras: ¿Existen elementos en común entre las distintas historias? ¿Cuáles son? ¿Qué diferencias podemos encontrar? ¿Cómo son los  personajes de las historias? ¿Cómo son sus gustos, edades, costumbres? ¿Qué características tienen los paisajes sonoros de cada narración? </w:t>
            </w:r>
          </w:p>
          <w:p w14:paraId="2ED645D4" w14:textId="77777777" w:rsidR="00D37B03" w:rsidRPr="00D37B03" w:rsidRDefault="00D37B03" w:rsidP="00D37B03">
            <w:pPr>
              <w:autoSpaceDE w:val="0"/>
              <w:autoSpaceDN w:val="0"/>
              <w:adjustRightInd w:val="0"/>
              <w:jc w:val="both"/>
              <w:rPr>
                <w:rFonts w:cstheme="minorHAnsi"/>
                <w:color w:val="000000" w:themeColor="text1"/>
              </w:rPr>
            </w:pPr>
          </w:p>
          <w:p w14:paraId="6D41A8F5" w14:textId="77777777" w:rsidR="00D37B03" w:rsidRPr="00D37B03" w:rsidRDefault="00D37B03" w:rsidP="00D37B03">
            <w:pPr>
              <w:autoSpaceDE w:val="0"/>
              <w:autoSpaceDN w:val="0"/>
              <w:adjustRightInd w:val="0"/>
              <w:jc w:val="both"/>
              <w:rPr>
                <w:rFonts w:cstheme="minorHAnsi"/>
                <w:color w:val="000000" w:themeColor="text1"/>
              </w:rPr>
            </w:pPr>
            <w:r w:rsidRPr="00D37B03">
              <w:rPr>
                <w:rFonts w:cstheme="minorHAnsi"/>
                <w:color w:val="000000" w:themeColor="text1"/>
              </w:rPr>
              <w:t>Se  seleccionan cantos y melodías de distintas regiones latinoamericanas. Se escuchan, ejecutan, cantan y acompañan con los instrumentos musicales disponibles.  En este proceso, se experimenta el rol de dirección, asignando y alternando estudiantes.</w:t>
            </w:r>
          </w:p>
          <w:p w14:paraId="0AFBC222" w14:textId="77777777" w:rsidR="00D37B03" w:rsidRPr="00D37B03" w:rsidRDefault="00D37B03" w:rsidP="00D37B03">
            <w:pPr>
              <w:autoSpaceDE w:val="0"/>
              <w:autoSpaceDN w:val="0"/>
              <w:adjustRightInd w:val="0"/>
              <w:jc w:val="both"/>
              <w:rPr>
                <w:rFonts w:cstheme="minorHAnsi"/>
                <w:color w:val="000000" w:themeColor="text1"/>
              </w:rPr>
            </w:pPr>
          </w:p>
          <w:p w14:paraId="77534107" w14:textId="77777777" w:rsidR="00D37B03" w:rsidRPr="00D37B03" w:rsidRDefault="00D37B03" w:rsidP="00D37B03">
            <w:pPr>
              <w:autoSpaceDE w:val="0"/>
              <w:autoSpaceDN w:val="0"/>
              <w:adjustRightInd w:val="0"/>
              <w:jc w:val="both"/>
              <w:rPr>
                <w:rFonts w:cstheme="minorHAnsi"/>
                <w:color w:val="000000" w:themeColor="text1"/>
              </w:rPr>
            </w:pPr>
            <w:r w:rsidRPr="00D37B03">
              <w:rPr>
                <w:rFonts w:cstheme="minorHAnsi"/>
                <w:color w:val="000000" w:themeColor="text1"/>
              </w:rPr>
              <w:t>Actividad de ampliación</w:t>
            </w:r>
          </w:p>
          <w:p w14:paraId="4FF2AFF7" w14:textId="77777777" w:rsidR="00D37B03" w:rsidRPr="00D37B03" w:rsidRDefault="00D37B03" w:rsidP="00D37B03">
            <w:pPr>
              <w:autoSpaceDE w:val="0"/>
              <w:autoSpaceDN w:val="0"/>
              <w:adjustRightInd w:val="0"/>
              <w:jc w:val="both"/>
              <w:rPr>
                <w:rFonts w:cstheme="minorHAnsi"/>
                <w:color w:val="000000" w:themeColor="text1"/>
              </w:rPr>
            </w:pPr>
          </w:p>
          <w:p w14:paraId="648F1A87" w14:textId="19876A2F" w:rsidR="00B60E0B" w:rsidRDefault="00D37B03" w:rsidP="00517D74">
            <w:pPr>
              <w:autoSpaceDE w:val="0"/>
              <w:autoSpaceDN w:val="0"/>
              <w:adjustRightInd w:val="0"/>
              <w:jc w:val="both"/>
              <w:rPr>
                <w:rFonts w:cstheme="minorHAnsi"/>
                <w:color w:val="000000" w:themeColor="text1"/>
              </w:rPr>
            </w:pPr>
            <w:r w:rsidRPr="00D37B03">
              <w:rPr>
                <w:rFonts w:cstheme="minorHAnsi"/>
                <w:color w:val="000000" w:themeColor="text1"/>
              </w:rPr>
              <w:t>Indaga sobre elementos de la cult</w:t>
            </w:r>
            <w:r w:rsidR="00DF2814">
              <w:rPr>
                <w:rFonts w:cstheme="minorHAnsi"/>
                <w:color w:val="000000" w:themeColor="text1"/>
              </w:rPr>
              <w:t>ura y música de América Central.</w:t>
            </w:r>
          </w:p>
          <w:p w14:paraId="61114E41" w14:textId="77777777" w:rsidR="00B60E0B" w:rsidRDefault="00B60E0B" w:rsidP="00517D74">
            <w:pPr>
              <w:autoSpaceDE w:val="0"/>
              <w:autoSpaceDN w:val="0"/>
              <w:adjustRightInd w:val="0"/>
              <w:jc w:val="both"/>
              <w:rPr>
                <w:rFonts w:cstheme="minorHAnsi"/>
                <w:color w:val="000000" w:themeColor="text1"/>
              </w:rPr>
            </w:pPr>
          </w:p>
          <w:p w14:paraId="2BF5DEF5" w14:textId="77777777" w:rsidR="00B60E0B" w:rsidRDefault="00B60E0B" w:rsidP="00517D74">
            <w:pPr>
              <w:autoSpaceDE w:val="0"/>
              <w:autoSpaceDN w:val="0"/>
              <w:adjustRightInd w:val="0"/>
              <w:jc w:val="both"/>
              <w:rPr>
                <w:rFonts w:cstheme="minorHAnsi"/>
                <w:color w:val="000000" w:themeColor="text1"/>
              </w:rPr>
            </w:pPr>
          </w:p>
          <w:p w14:paraId="7FA2CF1D" w14:textId="77777777" w:rsidR="00B60E0B" w:rsidRDefault="00B60E0B" w:rsidP="00517D74">
            <w:pPr>
              <w:autoSpaceDE w:val="0"/>
              <w:autoSpaceDN w:val="0"/>
              <w:adjustRightInd w:val="0"/>
              <w:jc w:val="both"/>
              <w:rPr>
                <w:rFonts w:cstheme="minorHAnsi"/>
                <w:color w:val="000000" w:themeColor="text1"/>
              </w:rPr>
            </w:pPr>
          </w:p>
          <w:p w14:paraId="475907C4" w14:textId="77777777" w:rsidR="00DF2814" w:rsidRDefault="00DF2814" w:rsidP="00517D74">
            <w:pPr>
              <w:autoSpaceDE w:val="0"/>
              <w:autoSpaceDN w:val="0"/>
              <w:adjustRightInd w:val="0"/>
              <w:jc w:val="both"/>
              <w:rPr>
                <w:rFonts w:cstheme="minorHAnsi"/>
                <w:color w:val="000000" w:themeColor="text1"/>
              </w:rPr>
            </w:pPr>
          </w:p>
          <w:p w14:paraId="5DA73C96" w14:textId="77777777" w:rsidR="00637F70" w:rsidRDefault="00637F70" w:rsidP="00517D74">
            <w:pPr>
              <w:autoSpaceDE w:val="0"/>
              <w:autoSpaceDN w:val="0"/>
              <w:adjustRightInd w:val="0"/>
              <w:jc w:val="both"/>
              <w:rPr>
                <w:rFonts w:cstheme="minorHAnsi"/>
                <w:color w:val="000000" w:themeColor="text1"/>
              </w:rPr>
            </w:pPr>
          </w:p>
          <w:p w14:paraId="73CC1E61" w14:textId="77777777" w:rsidR="00637F70" w:rsidRDefault="00637F70" w:rsidP="00517D74">
            <w:pPr>
              <w:autoSpaceDE w:val="0"/>
              <w:autoSpaceDN w:val="0"/>
              <w:adjustRightInd w:val="0"/>
              <w:jc w:val="both"/>
              <w:rPr>
                <w:rFonts w:cstheme="minorHAnsi"/>
                <w:color w:val="000000" w:themeColor="text1"/>
              </w:rPr>
            </w:pPr>
          </w:p>
          <w:p w14:paraId="78B671E9" w14:textId="77777777" w:rsidR="00637F70" w:rsidRDefault="00637F70" w:rsidP="00517D74">
            <w:pPr>
              <w:autoSpaceDE w:val="0"/>
              <w:autoSpaceDN w:val="0"/>
              <w:adjustRightInd w:val="0"/>
              <w:jc w:val="both"/>
              <w:rPr>
                <w:rFonts w:cstheme="minorHAnsi"/>
                <w:color w:val="000000" w:themeColor="text1"/>
              </w:rPr>
            </w:pPr>
          </w:p>
          <w:p w14:paraId="4F1D280B" w14:textId="77777777" w:rsidR="00B60E0B" w:rsidRDefault="00B60E0B" w:rsidP="00517D74">
            <w:pPr>
              <w:autoSpaceDE w:val="0"/>
              <w:autoSpaceDN w:val="0"/>
              <w:adjustRightInd w:val="0"/>
              <w:jc w:val="both"/>
              <w:rPr>
                <w:rFonts w:cstheme="minorHAnsi"/>
                <w:color w:val="000000" w:themeColor="text1"/>
              </w:rPr>
            </w:pPr>
          </w:p>
          <w:p w14:paraId="30A0C9AA" w14:textId="7DF2C1A0" w:rsidR="00B60E0B" w:rsidRPr="00B60E0B" w:rsidRDefault="00B60E0B" w:rsidP="00517D74">
            <w:pPr>
              <w:autoSpaceDE w:val="0"/>
              <w:autoSpaceDN w:val="0"/>
              <w:adjustRightInd w:val="0"/>
              <w:jc w:val="both"/>
              <w:rPr>
                <w:rFonts w:cstheme="minorHAnsi"/>
                <w:color w:val="000000" w:themeColor="text1"/>
              </w:rPr>
            </w:pPr>
          </w:p>
        </w:tc>
      </w:tr>
      <w:tr w:rsidR="00202FE5" w:rsidRPr="00B60E0B" w14:paraId="30E241AF" w14:textId="77777777" w:rsidTr="00DB2C9E">
        <w:trPr>
          <w:trHeight w:val="56"/>
        </w:trPr>
        <w:tc>
          <w:tcPr>
            <w:tcW w:w="2956" w:type="dxa"/>
          </w:tcPr>
          <w:p w14:paraId="5C023315" w14:textId="77777777" w:rsidR="00942318" w:rsidRPr="00A01283" w:rsidRDefault="00942318" w:rsidP="00202620">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p w14:paraId="4DA5D979" w14:textId="77777777" w:rsidR="00056506" w:rsidRDefault="00B44051" w:rsidP="00056506">
            <w:pPr>
              <w:jc w:val="center"/>
              <w:textAlignment w:val="baseline"/>
              <w:rPr>
                <w:rFonts w:ascii="Arial" w:eastAsia="Times New Roman" w:hAnsi="Arial" w:cs="Arial"/>
                <w:color w:val="BF8F00" w:themeColor="accent4" w:themeShade="BF"/>
                <w:sz w:val="18"/>
                <w:szCs w:val="18"/>
                <w:lang w:eastAsia="es-CR"/>
              </w:rPr>
            </w:pPr>
            <w:r w:rsidRPr="00B44051">
              <w:rPr>
                <w:rFonts w:ascii="Arial" w:eastAsia="Times New Roman" w:hAnsi="Arial" w:cs="Arial"/>
                <w:color w:val="BF8F00" w:themeColor="accent4" w:themeShade="BF"/>
                <w:sz w:val="18"/>
                <w:szCs w:val="18"/>
                <w:lang w:eastAsia="es-CR"/>
              </w:rPr>
              <w:t> </w:t>
            </w:r>
          </w:p>
          <w:p w14:paraId="60C43521" w14:textId="77777777" w:rsidR="00056506" w:rsidRDefault="00056506" w:rsidP="00056506">
            <w:pPr>
              <w:jc w:val="center"/>
              <w:textAlignment w:val="baseline"/>
              <w:rPr>
                <w:rFonts w:ascii="Arial" w:eastAsia="Times New Roman" w:hAnsi="Arial" w:cs="Arial"/>
                <w:color w:val="BF8F00" w:themeColor="accent4" w:themeShade="BF"/>
                <w:sz w:val="18"/>
                <w:szCs w:val="18"/>
                <w:lang w:eastAsia="es-CR"/>
              </w:rPr>
            </w:pPr>
          </w:p>
          <w:p w14:paraId="3DEA0E95" w14:textId="6E94E28D" w:rsidR="00056506" w:rsidRPr="00056506" w:rsidRDefault="00056506" w:rsidP="00056506">
            <w:pPr>
              <w:jc w:val="center"/>
              <w:textAlignment w:val="baseline"/>
              <w:rPr>
                <w:rFonts w:ascii="Segoe UI" w:eastAsia="Times New Roman" w:hAnsi="Segoe UI" w:cs="Segoe UI"/>
                <w:color w:val="BF8F00" w:themeColor="accent4" w:themeShade="BF"/>
                <w:sz w:val="18"/>
                <w:szCs w:val="18"/>
                <w:lang w:eastAsia="es-CR"/>
              </w:rPr>
            </w:pPr>
            <w:r>
              <w:rPr>
                <w:rFonts w:ascii="Calibri" w:hAnsi="Calibri"/>
                <w:color w:val="BF8F00"/>
              </w:rPr>
              <w:t>Planifica sus estrategias de aprendizaje desde el autoconocimiento y la naturaleza y contexto de las tareas por realizar.</w:t>
            </w:r>
          </w:p>
          <w:p w14:paraId="573E476A" w14:textId="77777777" w:rsidR="00056506" w:rsidRDefault="00056506" w:rsidP="00056506">
            <w:pPr>
              <w:pStyle w:val="NormalWeb"/>
              <w:spacing w:before="240" w:beforeAutospacing="0" w:after="0" w:afterAutospacing="0"/>
              <w:jc w:val="center"/>
            </w:pPr>
            <w:r>
              <w:rPr>
                <w:rFonts w:ascii="Calibri" w:hAnsi="Calibri"/>
                <w:b/>
                <w:bCs/>
                <w:color w:val="BF8F00"/>
                <w:sz w:val="22"/>
                <w:szCs w:val="22"/>
              </w:rPr>
              <w:t>(Planificación)</w:t>
            </w:r>
          </w:p>
          <w:p w14:paraId="06553309" w14:textId="196689A8" w:rsidR="00A66994" w:rsidRDefault="00A66994" w:rsidP="00202620">
            <w:pPr>
              <w:pStyle w:val="paragraph"/>
              <w:spacing w:before="0" w:beforeAutospacing="0" w:after="0" w:afterAutospacing="0"/>
              <w:jc w:val="center"/>
              <w:textAlignment w:val="baseline"/>
              <w:rPr>
                <w:rStyle w:val="normaltextrun"/>
                <w:rFonts w:asciiTheme="minorHAnsi" w:hAnsiTheme="minorHAnsi" w:cstheme="minorHAnsi"/>
                <w:color w:val="FFC000" w:themeColor="accent4"/>
                <w:sz w:val="22"/>
                <w:szCs w:val="22"/>
                <w:lang w:val="es-CR" w:eastAsia="es-ES"/>
              </w:rPr>
            </w:pPr>
          </w:p>
          <w:p w14:paraId="0F69E42E" w14:textId="77777777" w:rsidR="00E04777" w:rsidRPr="00E04777" w:rsidRDefault="00E04777" w:rsidP="00202620">
            <w:pPr>
              <w:pStyle w:val="paragraph"/>
              <w:spacing w:before="0" w:beforeAutospacing="0" w:after="0" w:afterAutospacing="0"/>
              <w:jc w:val="center"/>
              <w:textAlignment w:val="baseline"/>
              <w:rPr>
                <w:rFonts w:ascii="Arial" w:hAnsi="Arial" w:cs="Arial"/>
                <w:b/>
                <w:color w:val="BF8F00" w:themeColor="accent4" w:themeShade="BF"/>
                <w:sz w:val="18"/>
                <w:szCs w:val="18"/>
              </w:rPr>
            </w:pPr>
            <w:r w:rsidRPr="00E04777">
              <w:rPr>
                <w:rFonts w:ascii="Arial" w:hAnsi="Arial" w:cs="Arial"/>
                <w:color w:val="BF8F00" w:themeColor="accent4" w:themeShade="BF"/>
                <w:sz w:val="18"/>
                <w:szCs w:val="18"/>
              </w:rPr>
              <w:t>Desarrolla autonomía en las tareas que debe realizar para alcanzar los propósitos que se ha propuesto.</w:t>
            </w:r>
            <w:r w:rsidRPr="00E04777">
              <w:rPr>
                <w:rFonts w:ascii="Arial" w:hAnsi="Arial" w:cs="Arial"/>
                <w:b/>
                <w:color w:val="BF8F00" w:themeColor="accent4" w:themeShade="BF"/>
                <w:sz w:val="18"/>
                <w:szCs w:val="18"/>
              </w:rPr>
              <w:t xml:space="preserve"> </w:t>
            </w:r>
          </w:p>
          <w:p w14:paraId="45241391" w14:textId="6C63801D" w:rsidR="00E75750" w:rsidRPr="00E04777" w:rsidRDefault="00E04777" w:rsidP="00202620">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E04777">
              <w:rPr>
                <w:rFonts w:ascii="Arial" w:hAnsi="Arial" w:cs="Arial"/>
                <w:b/>
                <w:color w:val="BF8F00" w:themeColor="accent4" w:themeShade="BF"/>
                <w:sz w:val="18"/>
                <w:szCs w:val="18"/>
              </w:rPr>
              <w:t>(Autorregulación)</w:t>
            </w:r>
          </w:p>
          <w:p w14:paraId="3016933B" w14:textId="6D1B107A" w:rsidR="00E75750" w:rsidRPr="00B60E0B" w:rsidRDefault="00E75750" w:rsidP="00202620">
            <w:pPr>
              <w:pStyle w:val="paragraph"/>
              <w:spacing w:before="0" w:beforeAutospacing="0" w:after="0" w:afterAutospacing="0"/>
              <w:jc w:val="center"/>
              <w:textAlignment w:val="baseline"/>
              <w:rPr>
                <w:rStyle w:val="normaltextrun"/>
                <w:rFonts w:asciiTheme="minorHAnsi" w:hAnsiTheme="minorHAnsi" w:cstheme="minorHAnsi"/>
                <w:color w:val="FFC000" w:themeColor="accent4"/>
                <w:sz w:val="22"/>
                <w:szCs w:val="22"/>
                <w:lang w:val="es-CR" w:eastAsia="es-ES"/>
              </w:rPr>
            </w:pPr>
          </w:p>
          <w:p w14:paraId="0ABC4DF7" w14:textId="5B5274E9" w:rsidR="00E75750" w:rsidRDefault="00E75750" w:rsidP="00B60E0B">
            <w:pPr>
              <w:pStyle w:val="paragraph"/>
              <w:spacing w:before="0" w:beforeAutospacing="0" w:after="0" w:afterAutospacing="0"/>
              <w:textAlignment w:val="baseline"/>
              <w:rPr>
                <w:rStyle w:val="normaltextrun"/>
                <w:rFonts w:asciiTheme="minorHAnsi" w:hAnsiTheme="minorHAnsi" w:cstheme="minorHAnsi"/>
                <w:color w:val="FFC000" w:themeColor="accent4"/>
                <w:sz w:val="22"/>
                <w:szCs w:val="22"/>
                <w:lang w:val="es-CR" w:eastAsia="es-ES"/>
              </w:rPr>
            </w:pPr>
          </w:p>
          <w:p w14:paraId="1D28F811" w14:textId="3EFC8CC7" w:rsidR="00E75750" w:rsidRPr="00B60E0B" w:rsidRDefault="00A60D85" w:rsidP="00825EA8">
            <w:pPr>
              <w:pStyle w:val="paragraph"/>
              <w:spacing w:before="0" w:beforeAutospacing="0" w:after="0" w:afterAutospacing="0"/>
              <w:jc w:val="center"/>
              <w:textAlignment w:val="baseline"/>
              <w:rPr>
                <w:rStyle w:val="normaltextrun"/>
                <w:rFonts w:asciiTheme="minorHAnsi" w:hAnsiTheme="minorHAnsi" w:cstheme="minorHAnsi"/>
                <w:color w:val="FFC000" w:themeColor="accent4"/>
                <w:sz w:val="22"/>
                <w:szCs w:val="22"/>
                <w:lang w:val="es-CR" w:eastAsia="es-ES"/>
              </w:rPr>
            </w:pPr>
            <w:r w:rsidRPr="00A60D85">
              <w:rPr>
                <w:rFonts w:asciiTheme="minorHAnsi" w:hAnsiTheme="minorHAnsi" w:cs="Arial"/>
                <w:color w:val="C45911"/>
                <w:sz w:val="22"/>
                <w:szCs w:val="22"/>
              </w:rPr>
              <w:t>Interpreta diferentes tipos de mensajes visuales y orales de complejidad diversa, tanto en su forma como en sus contenidos.</w:t>
            </w:r>
            <w:r w:rsidRPr="00A60D85">
              <w:rPr>
                <w:rFonts w:asciiTheme="minorHAnsi" w:hAnsiTheme="minorHAnsi" w:cs="Arial"/>
                <w:b/>
                <w:bCs/>
                <w:color w:val="C45911"/>
                <w:sz w:val="22"/>
                <w:szCs w:val="22"/>
              </w:rPr>
              <w:t xml:space="preserve"> (Decodificación)</w:t>
            </w:r>
          </w:p>
          <w:p w14:paraId="12D1A255" w14:textId="5370347B" w:rsidR="00506395" w:rsidRPr="00B60E0B" w:rsidRDefault="00506395" w:rsidP="00F02F7C">
            <w:pPr>
              <w:pStyle w:val="paragraph"/>
              <w:spacing w:before="0" w:beforeAutospacing="0" w:after="0" w:afterAutospacing="0"/>
              <w:textAlignment w:val="baseline"/>
              <w:rPr>
                <w:rStyle w:val="normaltextrun"/>
                <w:rFonts w:asciiTheme="minorHAnsi" w:hAnsiTheme="minorHAnsi" w:cstheme="minorHAnsi"/>
                <w:color w:val="FFC000" w:themeColor="accent4"/>
                <w:sz w:val="22"/>
                <w:szCs w:val="22"/>
                <w:lang w:val="es-CR" w:eastAsia="es-ES"/>
              </w:rPr>
            </w:pPr>
          </w:p>
        </w:tc>
        <w:tc>
          <w:tcPr>
            <w:tcW w:w="2268" w:type="dxa"/>
          </w:tcPr>
          <w:p w14:paraId="3B854B9E" w14:textId="77777777" w:rsidR="00942318" w:rsidRDefault="00942318" w:rsidP="005F0DB2">
            <w:pPr>
              <w:jc w:val="center"/>
              <w:rPr>
                <w:rStyle w:val="normaltextrun"/>
                <w:rFonts w:eastAsia="Times New Roman" w:cstheme="minorHAnsi"/>
                <w:color w:val="000000" w:themeColor="text1"/>
                <w:lang w:eastAsia="es-ES"/>
              </w:rPr>
            </w:pPr>
          </w:p>
          <w:p w14:paraId="30A16C5C" w14:textId="77777777" w:rsidR="00B44051" w:rsidRDefault="00B44051" w:rsidP="005F0DB2">
            <w:pPr>
              <w:jc w:val="center"/>
              <w:rPr>
                <w:rStyle w:val="normaltextrun"/>
                <w:rFonts w:cs="Arial"/>
                <w:color w:val="000000"/>
                <w:szCs w:val="20"/>
                <w:shd w:val="clear" w:color="auto" w:fill="FFFFFF"/>
              </w:rPr>
            </w:pPr>
          </w:p>
          <w:p w14:paraId="62C25E4B" w14:textId="77777777" w:rsidR="00056506" w:rsidRDefault="00056506" w:rsidP="00056506">
            <w:pPr>
              <w:pStyle w:val="NormalWeb"/>
              <w:spacing w:before="240" w:beforeAutospacing="0" w:after="0" w:afterAutospacing="0"/>
              <w:rPr>
                <w:rFonts w:ascii="Calibri" w:hAnsi="Calibri"/>
                <w:color w:val="000000"/>
                <w:sz w:val="22"/>
                <w:szCs w:val="22"/>
              </w:rPr>
            </w:pPr>
          </w:p>
          <w:p w14:paraId="55A85A02" w14:textId="77777777" w:rsidR="00056506" w:rsidRDefault="00056506" w:rsidP="00056506">
            <w:pPr>
              <w:pStyle w:val="NormalWeb"/>
              <w:spacing w:before="240" w:beforeAutospacing="0" w:after="0" w:afterAutospacing="0"/>
              <w:rPr>
                <w:rFonts w:ascii="Calibri" w:hAnsi="Calibri"/>
                <w:color w:val="000000"/>
                <w:sz w:val="22"/>
                <w:szCs w:val="22"/>
              </w:rPr>
            </w:pPr>
          </w:p>
          <w:p w14:paraId="3691D4BF" w14:textId="77777777" w:rsidR="00056506" w:rsidRDefault="00056506" w:rsidP="00056506">
            <w:pPr>
              <w:pStyle w:val="NormalWeb"/>
              <w:spacing w:before="240" w:beforeAutospacing="0" w:after="0" w:afterAutospacing="0"/>
              <w:rPr>
                <w:rFonts w:ascii="Calibri" w:hAnsi="Calibri"/>
                <w:color w:val="000000"/>
                <w:sz w:val="22"/>
                <w:szCs w:val="22"/>
              </w:rPr>
            </w:pPr>
          </w:p>
          <w:p w14:paraId="581CC51A" w14:textId="77777777" w:rsidR="00056506" w:rsidRDefault="00056506" w:rsidP="00A60D85">
            <w:pPr>
              <w:pStyle w:val="NormalWeb"/>
              <w:spacing w:before="240" w:beforeAutospacing="0" w:after="0" w:afterAutospacing="0"/>
              <w:jc w:val="center"/>
            </w:pPr>
            <w:r>
              <w:rPr>
                <w:rFonts w:ascii="Calibri" w:hAnsi="Calibri"/>
                <w:color w:val="000000"/>
                <w:sz w:val="22"/>
                <w:szCs w:val="22"/>
              </w:rPr>
              <w:t>Ejecución de elementos constitutivos de la música, sencillos, con pistas o ejecuciones de músicas del mundo.</w:t>
            </w:r>
          </w:p>
          <w:p w14:paraId="0F4D4257" w14:textId="55B69270" w:rsidR="00811B45" w:rsidRPr="00811B45" w:rsidRDefault="00811B45" w:rsidP="005F0DB2">
            <w:pPr>
              <w:jc w:val="center"/>
              <w:rPr>
                <w:rStyle w:val="normaltextrun"/>
                <w:rFonts w:eastAsia="Times New Roman" w:cstheme="minorHAnsi"/>
                <w:color w:val="FFC000" w:themeColor="accent4"/>
                <w:lang w:eastAsia="es-ES"/>
              </w:rPr>
            </w:pPr>
          </w:p>
        </w:tc>
        <w:tc>
          <w:tcPr>
            <w:tcW w:w="3443" w:type="dxa"/>
          </w:tcPr>
          <w:p w14:paraId="7C5D847A" w14:textId="77777777" w:rsidR="00942318" w:rsidRPr="00B44051" w:rsidRDefault="00942318" w:rsidP="00B44051">
            <w:pPr>
              <w:pStyle w:val="Sinespaciado"/>
              <w:jc w:val="center"/>
              <w:rPr>
                <w:rStyle w:val="normaltextrun"/>
                <w:rFonts w:asciiTheme="minorHAnsi" w:hAnsiTheme="minorHAnsi" w:cstheme="minorHAnsi"/>
                <w:color w:val="FFC000" w:themeColor="accent4"/>
                <w:sz w:val="22"/>
                <w:szCs w:val="22"/>
              </w:rPr>
            </w:pPr>
          </w:p>
          <w:p w14:paraId="3BC6C496" w14:textId="77777777" w:rsidR="00B44051" w:rsidRDefault="00B44051" w:rsidP="00B44051">
            <w:pPr>
              <w:jc w:val="center"/>
              <w:textAlignment w:val="baseline"/>
              <w:rPr>
                <w:rFonts w:eastAsia="Times New Roman" w:cs="Arial"/>
                <w:bCs/>
                <w:color w:val="002060"/>
                <w:lang w:eastAsia="es-CR"/>
              </w:rPr>
            </w:pPr>
          </w:p>
          <w:p w14:paraId="62372135" w14:textId="77777777" w:rsidR="00056506" w:rsidRPr="00A60D85" w:rsidRDefault="00056506" w:rsidP="00A60D85">
            <w:pPr>
              <w:jc w:val="center"/>
              <w:textAlignment w:val="baseline"/>
              <w:rPr>
                <w:rFonts w:eastAsia="Times New Roman" w:cs="Arial"/>
                <w:bCs/>
                <w:color w:val="C45911" w:themeColor="accent2" w:themeShade="BF"/>
                <w:lang w:eastAsia="es-CR"/>
              </w:rPr>
            </w:pPr>
          </w:p>
          <w:p w14:paraId="662981A5" w14:textId="374C9872" w:rsidR="0030520D" w:rsidRPr="00A60D85" w:rsidRDefault="00056506" w:rsidP="00A60D85">
            <w:pPr>
              <w:jc w:val="center"/>
              <w:rPr>
                <w:rStyle w:val="normaltextrun"/>
                <w:rFonts w:cstheme="minorHAnsi"/>
                <w:color w:val="BF8F00" w:themeColor="accent4" w:themeShade="BF"/>
              </w:rPr>
            </w:pPr>
            <w:r w:rsidRPr="00A60D85">
              <w:rPr>
                <w:color w:val="BF8F00" w:themeColor="accent4" w:themeShade="BF"/>
              </w:rPr>
              <w:t>Sigue indicaciones básicas para el análisis de la música de América Central</w:t>
            </w:r>
            <w:r w:rsidRPr="00A60D85">
              <w:rPr>
                <w:rFonts w:ascii="Arial" w:hAnsi="Arial"/>
                <w:b/>
                <w:color w:val="BF8F00" w:themeColor="accent4" w:themeShade="BF"/>
                <w:sz w:val="18"/>
              </w:rPr>
              <w:t>.</w:t>
            </w:r>
          </w:p>
          <w:p w14:paraId="154DA18C" w14:textId="77777777" w:rsidR="00B44051" w:rsidRPr="00A60D85" w:rsidRDefault="00B44051" w:rsidP="00A60D85">
            <w:pPr>
              <w:jc w:val="center"/>
              <w:textAlignment w:val="baseline"/>
              <w:rPr>
                <w:rFonts w:eastAsia="Times New Roman" w:cs="Arial"/>
                <w:bCs/>
                <w:color w:val="BF8F00" w:themeColor="accent4" w:themeShade="BF"/>
                <w:lang w:eastAsia="es-CR"/>
              </w:rPr>
            </w:pPr>
          </w:p>
          <w:p w14:paraId="5E3B2D95" w14:textId="77777777" w:rsidR="00B44051" w:rsidRPr="00A60D85" w:rsidRDefault="00B44051" w:rsidP="00A60D85">
            <w:pPr>
              <w:jc w:val="center"/>
              <w:textAlignment w:val="baseline"/>
              <w:rPr>
                <w:rFonts w:eastAsia="Times New Roman" w:cs="Arial"/>
                <w:bCs/>
                <w:color w:val="BF8F00" w:themeColor="accent4" w:themeShade="BF"/>
                <w:lang w:eastAsia="es-CR"/>
              </w:rPr>
            </w:pPr>
          </w:p>
          <w:p w14:paraId="15A17C52" w14:textId="77777777" w:rsidR="00811B45" w:rsidRPr="00A60D85" w:rsidRDefault="00811B45" w:rsidP="00A60D85">
            <w:pPr>
              <w:jc w:val="center"/>
              <w:textAlignment w:val="baseline"/>
              <w:rPr>
                <w:rFonts w:eastAsia="Times New Roman" w:cs="Arial"/>
                <w:bCs/>
                <w:color w:val="BF8F00" w:themeColor="accent4" w:themeShade="BF"/>
                <w:lang w:eastAsia="es-CR"/>
              </w:rPr>
            </w:pPr>
          </w:p>
          <w:p w14:paraId="65F9F5F1" w14:textId="77777777" w:rsidR="00E04777" w:rsidRPr="00A60D85" w:rsidRDefault="00E04777" w:rsidP="00A60D85">
            <w:pPr>
              <w:jc w:val="center"/>
              <w:textAlignment w:val="baseline"/>
              <w:rPr>
                <w:rFonts w:eastAsia="Times New Roman" w:cs="Arial"/>
                <w:bCs/>
                <w:color w:val="BF8F00" w:themeColor="accent4" w:themeShade="BF"/>
                <w:lang w:eastAsia="es-CR"/>
              </w:rPr>
            </w:pPr>
          </w:p>
          <w:p w14:paraId="642508FC" w14:textId="4ABBF9A6" w:rsidR="00B44051" w:rsidRPr="00A60D85" w:rsidRDefault="00E04777" w:rsidP="00A60D85">
            <w:pPr>
              <w:jc w:val="center"/>
              <w:rPr>
                <w:rFonts w:cs="Segoe UI"/>
                <w:color w:val="BF8F00" w:themeColor="accent4" w:themeShade="BF"/>
                <w:sz w:val="28"/>
                <w:lang w:eastAsia="es-CR"/>
              </w:rPr>
            </w:pPr>
            <w:r w:rsidRPr="00A60D85">
              <w:rPr>
                <w:color w:val="BF8F00" w:themeColor="accent4" w:themeShade="BF"/>
              </w:rPr>
              <w:t>Realiza las acciones requeridas  para la ejecución de música de América Central.</w:t>
            </w:r>
          </w:p>
          <w:p w14:paraId="61A0542A" w14:textId="5EC9A739" w:rsidR="00A60D85" w:rsidRPr="00A60D85" w:rsidRDefault="00A60D85" w:rsidP="00A60D85">
            <w:pPr>
              <w:jc w:val="center"/>
              <w:rPr>
                <w:rStyle w:val="normaltextrun"/>
                <w:rFonts w:eastAsia="Times New Roman" w:cstheme="minorHAnsi"/>
                <w:color w:val="C45911" w:themeColor="accent2" w:themeShade="BF"/>
                <w:lang w:eastAsia="es-ES"/>
              </w:rPr>
            </w:pPr>
          </w:p>
          <w:p w14:paraId="4B6FB6B5" w14:textId="77777777" w:rsidR="00A60D85" w:rsidRPr="00A60D85" w:rsidRDefault="00A60D85" w:rsidP="00A60D85">
            <w:pPr>
              <w:jc w:val="center"/>
              <w:rPr>
                <w:rStyle w:val="normaltextrun"/>
                <w:rFonts w:eastAsia="Times New Roman" w:cstheme="minorHAnsi"/>
                <w:color w:val="C45911" w:themeColor="accent2" w:themeShade="BF"/>
                <w:lang w:eastAsia="es-ES"/>
              </w:rPr>
            </w:pPr>
          </w:p>
          <w:p w14:paraId="17C12801" w14:textId="77777777" w:rsidR="00A60D85" w:rsidRPr="00A60D85" w:rsidRDefault="00A60D85" w:rsidP="00A60D85">
            <w:pPr>
              <w:jc w:val="center"/>
              <w:rPr>
                <w:color w:val="C45911" w:themeColor="accent2" w:themeShade="BF"/>
                <w:lang w:eastAsia="es-ES"/>
              </w:rPr>
            </w:pPr>
          </w:p>
          <w:p w14:paraId="68287791" w14:textId="77777777" w:rsidR="00A60D85" w:rsidRPr="00A60D85" w:rsidRDefault="00A60D85" w:rsidP="00A60D85">
            <w:pPr>
              <w:jc w:val="center"/>
              <w:rPr>
                <w:color w:val="C45911" w:themeColor="accent2" w:themeShade="BF"/>
              </w:rPr>
            </w:pPr>
            <w:r w:rsidRPr="00A60D85">
              <w:rPr>
                <w:color w:val="C45911" w:themeColor="accent2" w:themeShade="BF"/>
              </w:rPr>
              <w:t>Consigue información</w:t>
            </w:r>
          </w:p>
          <w:p w14:paraId="1D6C1BFD" w14:textId="50FD35F4" w:rsidR="00A60D85" w:rsidRPr="00A60D85" w:rsidRDefault="00A60D85" w:rsidP="00A60D85">
            <w:pPr>
              <w:jc w:val="center"/>
              <w:rPr>
                <w:color w:val="C45911" w:themeColor="accent2" w:themeShade="BF"/>
              </w:rPr>
            </w:pPr>
            <w:r w:rsidRPr="00A60D85">
              <w:rPr>
                <w:color w:val="C45911" w:themeColor="accent2" w:themeShade="BF"/>
              </w:rPr>
              <w:t>de mensajes presentados</w:t>
            </w:r>
          </w:p>
          <w:p w14:paraId="792118FC" w14:textId="093A8F68" w:rsidR="00B44051" w:rsidRPr="00A60D85" w:rsidRDefault="00A60D85" w:rsidP="00A60D85">
            <w:pPr>
              <w:jc w:val="center"/>
            </w:pPr>
            <w:r w:rsidRPr="00A60D85">
              <w:rPr>
                <w:color w:val="C45911" w:themeColor="accent2" w:themeShade="BF"/>
              </w:rPr>
              <w:t>en diferentes medios.</w:t>
            </w:r>
          </w:p>
        </w:tc>
        <w:tc>
          <w:tcPr>
            <w:tcW w:w="5934" w:type="dxa"/>
          </w:tcPr>
          <w:p w14:paraId="56628831" w14:textId="77777777" w:rsidR="00D37B03" w:rsidRPr="00D37B03" w:rsidRDefault="00D37B03" w:rsidP="00D37B03">
            <w:pPr>
              <w:autoSpaceDE w:val="0"/>
              <w:autoSpaceDN w:val="0"/>
              <w:adjustRightInd w:val="0"/>
              <w:jc w:val="center"/>
              <w:rPr>
                <w:rFonts w:cstheme="minorHAnsi"/>
                <w:b/>
                <w:color w:val="000000" w:themeColor="text1"/>
              </w:rPr>
            </w:pPr>
            <w:r w:rsidRPr="00D37B03">
              <w:rPr>
                <w:rFonts w:cstheme="minorHAnsi"/>
                <w:b/>
                <w:color w:val="000000" w:themeColor="text1"/>
              </w:rPr>
              <w:t>Fase de profundización</w:t>
            </w:r>
          </w:p>
          <w:p w14:paraId="1D0F9542" w14:textId="77777777" w:rsidR="00D37B03" w:rsidRPr="00D37B03" w:rsidRDefault="00D37B03" w:rsidP="00D37B03">
            <w:pPr>
              <w:autoSpaceDE w:val="0"/>
              <w:autoSpaceDN w:val="0"/>
              <w:adjustRightInd w:val="0"/>
              <w:jc w:val="center"/>
              <w:rPr>
                <w:rFonts w:cstheme="minorHAnsi"/>
                <w:b/>
                <w:color w:val="000000" w:themeColor="text1"/>
              </w:rPr>
            </w:pPr>
          </w:p>
          <w:p w14:paraId="79DDD1DA" w14:textId="77777777" w:rsidR="00D37B03" w:rsidRPr="00D37B03" w:rsidRDefault="00D37B03" w:rsidP="00D37B03">
            <w:pPr>
              <w:autoSpaceDE w:val="0"/>
              <w:autoSpaceDN w:val="0"/>
              <w:adjustRightInd w:val="0"/>
              <w:jc w:val="center"/>
              <w:rPr>
                <w:rFonts w:cstheme="minorHAnsi"/>
                <w:color w:val="000000" w:themeColor="text1"/>
              </w:rPr>
            </w:pPr>
            <w:r w:rsidRPr="00D37B03">
              <w:rPr>
                <w:rFonts w:cstheme="minorHAnsi"/>
                <w:color w:val="000000" w:themeColor="text1"/>
              </w:rPr>
              <w:t>4. Se realiza una audición dirigida, de música de América Central, en donde se identifican,  los siguientes aspectos: el país de origen, nombre del ritmo, instrumentos musicales, nombre de las agrupaciones o artistas, posibles contextos socioculturales, entre otros.</w:t>
            </w:r>
          </w:p>
          <w:p w14:paraId="7D0B00AB" w14:textId="79B17F5D" w:rsidR="00942318" w:rsidRDefault="00D37B03" w:rsidP="00283A1D">
            <w:pPr>
              <w:autoSpaceDE w:val="0"/>
              <w:autoSpaceDN w:val="0"/>
              <w:adjustRightInd w:val="0"/>
              <w:jc w:val="both"/>
              <w:rPr>
                <w:rFonts w:cstheme="minorHAnsi"/>
                <w:color w:val="000000" w:themeColor="text1"/>
              </w:rPr>
            </w:pPr>
            <w:r w:rsidRPr="00D37B03">
              <w:rPr>
                <w:rFonts w:cstheme="minorHAnsi"/>
                <w:color w:val="000000" w:themeColor="text1"/>
              </w:rPr>
              <w:t>Se organizan subgrupos para indagar sobre la cultura y música de los países de América Central. Se distribuyen los países  entre los subgrupos. De ser posible, se recomienda el uso de las tecnologías de la información (computadoras,  internet, enciclopedias virtuales, entre otras). Se selecciona y prepara una canción de algún país vecino de  América Central. Se acompaña con los instrumentos musicales disponibles.</w:t>
            </w:r>
          </w:p>
          <w:p w14:paraId="02954A1B" w14:textId="77777777" w:rsidR="00942318" w:rsidRDefault="00942318" w:rsidP="00283A1D">
            <w:pPr>
              <w:autoSpaceDE w:val="0"/>
              <w:autoSpaceDN w:val="0"/>
              <w:adjustRightInd w:val="0"/>
              <w:jc w:val="both"/>
              <w:rPr>
                <w:rFonts w:cstheme="minorHAnsi"/>
                <w:color w:val="000000" w:themeColor="text1"/>
              </w:rPr>
            </w:pPr>
          </w:p>
          <w:p w14:paraId="63B3446C" w14:textId="77777777" w:rsidR="00942318" w:rsidRDefault="00942318" w:rsidP="00283A1D">
            <w:pPr>
              <w:autoSpaceDE w:val="0"/>
              <w:autoSpaceDN w:val="0"/>
              <w:adjustRightInd w:val="0"/>
              <w:jc w:val="both"/>
              <w:rPr>
                <w:rFonts w:cstheme="minorHAnsi"/>
                <w:color w:val="000000" w:themeColor="text1"/>
              </w:rPr>
            </w:pPr>
          </w:p>
          <w:p w14:paraId="3A8A932B" w14:textId="77777777" w:rsidR="00942318" w:rsidRDefault="00942318" w:rsidP="00283A1D">
            <w:pPr>
              <w:autoSpaceDE w:val="0"/>
              <w:autoSpaceDN w:val="0"/>
              <w:adjustRightInd w:val="0"/>
              <w:jc w:val="both"/>
              <w:rPr>
                <w:rFonts w:cstheme="minorHAnsi"/>
                <w:color w:val="000000" w:themeColor="text1"/>
              </w:rPr>
            </w:pPr>
          </w:p>
          <w:p w14:paraId="713CB67F" w14:textId="77777777" w:rsidR="00637F70" w:rsidRDefault="00637F70" w:rsidP="00283A1D">
            <w:pPr>
              <w:autoSpaceDE w:val="0"/>
              <w:autoSpaceDN w:val="0"/>
              <w:adjustRightInd w:val="0"/>
              <w:jc w:val="both"/>
              <w:rPr>
                <w:rFonts w:cstheme="minorHAnsi"/>
                <w:color w:val="000000" w:themeColor="text1"/>
              </w:rPr>
            </w:pPr>
          </w:p>
          <w:p w14:paraId="4132078B" w14:textId="77777777" w:rsidR="00637F70" w:rsidRDefault="00637F70" w:rsidP="00283A1D">
            <w:pPr>
              <w:autoSpaceDE w:val="0"/>
              <w:autoSpaceDN w:val="0"/>
              <w:adjustRightInd w:val="0"/>
              <w:jc w:val="both"/>
              <w:rPr>
                <w:rFonts w:cstheme="minorHAnsi"/>
                <w:color w:val="000000" w:themeColor="text1"/>
              </w:rPr>
            </w:pPr>
          </w:p>
          <w:p w14:paraId="37583E6E" w14:textId="77777777" w:rsidR="00637F70" w:rsidRDefault="00637F70" w:rsidP="00283A1D">
            <w:pPr>
              <w:autoSpaceDE w:val="0"/>
              <w:autoSpaceDN w:val="0"/>
              <w:adjustRightInd w:val="0"/>
              <w:jc w:val="both"/>
              <w:rPr>
                <w:rFonts w:cstheme="minorHAnsi"/>
                <w:color w:val="000000" w:themeColor="text1"/>
              </w:rPr>
            </w:pPr>
          </w:p>
          <w:p w14:paraId="01D8D812" w14:textId="77777777" w:rsidR="00637F70" w:rsidRDefault="00637F70" w:rsidP="00283A1D">
            <w:pPr>
              <w:autoSpaceDE w:val="0"/>
              <w:autoSpaceDN w:val="0"/>
              <w:adjustRightInd w:val="0"/>
              <w:jc w:val="both"/>
              <w:rPr>
                <w:rFonts w:cstheme="minorHAnsi"/>
                <w:color w:val="000000" w:themeColor="text1"/>
              </w:rPr>
            </w:pPr>
          </w:p>
          <w:p w14:paraId="76E5ECFF" w14:textId="77777777" w:rsidR="00637F70" w:rsidRDefault="00637F70" w:rsidP="00283A1D">
            <w:pPr>
              <w:autoSpaceDE w:val="0"/>
              <w:autoSpaceDN w:val="0"/>
              <w:adjustRightInd w:val="0"/>
              <w:jc w:val="both"/>
              <w:rPr>
                <w:rFonts w:cstheme="minorHAnsi"/>
                <w:color w:val="000000" w:themeColor="text1"/>
              </w:rPr>
            </w:pPr>
          </w:p>
          <w:p w14:paraId="6DC1F742" w14:textId="77777777" w:rsidR="00637F70" w:rsidRDefault="00637F70" w:rsidP="00283A1D">
            <w:pPr>
              <w:autoSpaceDE w:val="0"/>
              <w:autoSpaceDN w:val="0"/>
              <w:adjustRightInd w:val="0"/>
              <w:jc w:val="both"/>
              <w:rPr>
                <w:rFonts w:cstheme="minorHAnsi"/>
                <w:color w:val="000000" w:themeColor="text1"/>
              </w:rPr>
            </w:pPr>
          </w:p>
          <w:p w14:paraId="12DFDB06" w14:textId="64FB0E8F" w:rsidR="00637F70" w:rsidRPr="00B60E0B" w:rsidRDefault="00637F70" w:rsidP="00283A1D">
            <w:pPr>
              <w:autoSpaceDE w:val="0"/>
              <w:autoSpaceDN w:val="0"/>
              <w:adjustRightInd w:val="0"/>
              <w:jc w:val="both"/>
              <w:rPr>
                <w:rFonts w:cstheme="minorHAnsi"/>
                <w:color w:val="000000" w:themeColor="text1"/>
              </w:rPr>
            </w:pPr>
          </w:p>
        </w:tc>
      </w:tr>
      <w:tr w:rsidR="00202FE5" w:rsidRPr="00B60E0B" w14:paraId="30DC95AB" w14:textId="77777777" w:rsidTr="00DB2C9E">
        <w:trPr>
          <w:trHeight w:val="56"/>
        </w:trPr>
        <w:tc>
          <w:tcPr>
            <w:tcW w:w="2956" w:type="dxa"/>
          </w:tcPr>
          <w:p w14:paraId="23EEA0E8" w14:textId="7BD8A1CE" w:rsidR="003777BA" w:rsidRPr="00B60E0B" w:rsidRDefault="003777BA" w:rsidP="00F02F7C">
            <w:pPr>
              <w:pStyle w:val="paragraph"/>
              <w:spacing w:before="0" w:beforeAutospacing="0" w:after="0" w:afterAutospacing="0"/>
              <w:jc w:val="center"/>
              <w:textAlignment w:val="baseline"/>
              <w:rPr>
                <w:rStyle w:val="normaltextrun"/>
                <w:rFonts w:asciiTheme="minorHAnsi" w:hAnsiTheme="minorHAnsi" w:cstheme="minorHAnsi"/>
                <w:b/>
                <w:bCs/>
                <w:color w:val="FFC000" w:themeColor="accent4"/>
                <w:sz w:val="22"/>
                <w:szCs w:val="22"/>
                <w:lang w:val="es-CR"/>
              </w:rPr>
            </w:pPr>
          </w:p>
          <w:p w14:paraId="2917CF4D" w14:textId="77777777" w:rsidR="00C81566" w:rsidRPr="00C81566" w:rsidRDefault="00C81566" w:rsidP="00942318">
            <w:pPr>
              <w:pStyle w:val="paragraph"/>
              <w:spacing w:before="0" w:beforeAutospacing="0" w:after="0" w:afterAutospacing="0"/>
              <w:jc w:val="center"/>
              <w:textAlignment w:val="baseline"/>
              <w:rPr>
                <w:rFonts w:asciiTheme="minorHAnsi" w:hAnsiTheme="minorHAnsi" w:cs="Arial"/>
                <w:color w:val="BF8F00"/>
                <w:sz w:val="22"/>
                <w:szCs w:val="18"/>
              </w:rPr>
            </w:pPr>
            <w:r w:rsidRPr="00C81566">
              <w:rPr>
                <w:rFonts w:asciiTheme="minorHAnsi" w:hAnsiTheme="minorHAnsi" w:cs="Arial"/>
                <w:color w:val="BF8F00"/>
                <w:sz w:val="22"/>
                <w:szCs w:val="18"/>
              </w:rPr>
              <w:t>Planifica sus estrategias de aprendizaje desde el autoconocimiento y la naturaleza y contexto de las tareas por realizar.</w:t>
            </w:r>
          </w:p>
          <w:p w14:paraId="7806DBED" w14:textId="1178783E" w:rsidR="00942318" w:rsidRDefault="00C81566" w:rsidP="00942318">
            <w:pPr>
              <w:pStyle w:val="paragraph"/>
              <w:spacing w:before="0" w:beforeAutospacing="0" w:after="0" w:afterAutospacing="0"/>
              <w:jc w:val="center"/>
              <w:textAlignment w:val="baseline"/>
              <w:rPr>
                <w:rFonts w:asciiTheme="minorHAnsi" w:hAnsiTheme="minorHAnsi" w:cs="Arial"/>
                <w:b/>
                <w:bCs/>
                <w:color w:val="BF8F00"/>
                <w:sz w:val="22"/>
                <w:szCs w:val="18"/>
              </w:rPr>
            </w:pPr>
            <w:r w:rsidRPr="00C81566">
              <w:rPr>
                <w:rFonts w:asciiTheme="minorHAnsi" w:hAnsiTheme="minorHAnsi" w:cs="Arial"/>
                <w:b/>
                <w:bCs/>
                <w:color w:val="BF8F00"/>
                <w:sz w:val="22"/>
                <w:szCs w:val="18"/>
              </w:rPr>
              <w:t xml:space="preserve"> (Planificación)</w:t>
            </w:r>
          </w:p>
          <w:p w14:paraId="29C62973" w14:textId="77777777" w:rsidR="004F5C64" w:rsidRDefault="004F5C64" w:rsidP="00942318">
            <w:pPr>
              <w:pStyle w:val="paragraph"/>
              <w:spacing w:before="0" w:beforeAutospacing="0" w:after="0" w:afterAutospacing="0"/>
              <w:jc w:val="center"/>
              <w:textAlignment w:val="baseline"/>
              <w:rPr>
                <w:rFonts w:asciiTheme="minorHAnsi" w:hAnsiTheme="minorHAnsi" w:cs="Arial"/>
                <w:b/>
                <w:bCs/>
                <w:color w:val="BF8F00"/>
                <w:sz w:val="22"/>
                <w:szCs w:val="18"/>
              </w:rPr>
            </w:pPr>
          </w:p>
          <w:p w14:paraId="7EB79A40" w14:textId="77777777" w:rsidR="004F5C64" w:rsidRPr="004F5C64" w:rsidRDefault="004F5C64" w:rsidP="004F5C64">
            <w:pPr>
              <w:spacing w:before="240"/>
              <w:jc w:val="center"/>
              <w:rPr>
                <w:rFonts w:ascii="Times New Roman" w:eastAsia="Times New Roman" w:hAnsi="Times New Roman" w:cs="Times New Roman"/>
                <w:sz w:val="24"/>
                <w:szCs w:val="24"/>
                <w:lang w:eastAsia="es-CR"/>
              </w:rPr>
            </w:pPr>
            <w:r w:rsidRPr="004F5C64">
              <w:rPr>
                <w:rFonts w:ascii="Calibri" w:eastAsia="Times New Roman" w:hAnsi="Calibri" w:cs="Times New Roman"/>
                <w:color w:val="BF8F00"/>
                <w:lang w:eastAsia="es-CR"/>
              </w:rPr>
              <w:t>Desarrolla autonomía en las tareas que debe realizar para alcanzar los propósitos que se ha propuesto.</w:t>
            </w:r>
          </w:p>
          <w:p w14:paraId="64A57F56" w14:textId="3CB245B7" w:rsidR="004F5C64" w:rsidRPr="004F5C64" w:rsidRDefault="004F5C64" w:rsidP="004F5C64">
            <w:pPr>
              <w:spacing w:before="240"/>
              <w:jc w:val="center"/>
              <w:rPr>
                <w:rFonts w:ascii="Times New Roman" w:eastAsia="Times New Roman" w:hAnsi="Times New Roman" w:cs="Times New Roman"/>
                <w:b/>
                <w:sz w:val="24"/>
                <w:szCs w:val="24"/>
                <w:lang w:eastAsia="es-CR"/>
              </w:rPr>
            </w:pPr>
            <w:r w:rsidRPr="004F5C64">
              <w:rPr>
                <w:rFonts w:ascii="Calibri" w:eastAsia="Times New Roman" w:hAnsi="Calibri" w:cs="Times New Roman"/>
                <w:b/>
                <w:color w:val="BF8F00"/>
                <w:lang w:eastAsia="es-CR"/>
              </w:rPr>
              <w:t>(Autorregulación)</w:t>
            </w:r>
          </w:p>
          <w:p w14:paraId="3230DBD2" w14:textId="77777777" w:rsidR="004F5C64" w:rsidRPr="00C81566" w:rsidRDefault="004F5C64" w:rsidP="00942318">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8"/>
                <w:szCs w:val="22"/>
                <w:lang w:val="es-CR"/>
              </w:rPr>
            </w:pPr>
          </w:p>
          <w:p w14:paraId="1FADF204" w14:textId="77777777" w:rsidR="004F5C64" w:rsidRPr="004F5C64" w:rsidRDefault="004F5C64" w:rsidP="004F5C64">
            <w:pPr>
              <w:spacing w:before="240"/>
              <w:rPr>
                <w:rFonts w:ascii="Times New Roman" w:eastAsia="Times New Roman" w:hAnsi="Times New Roman" w:cs="Times New Roman"/>
                <w:sz w:val="24"/>
                <w:szCs w:val="24"/>
                <w:lang w:eastAsia="es-CR"/>
              </w:rPr>
            </w:pPr>
            <w:r w:rsidRPr="004F5C64">
              <w:rPr>
                <w:rFonts w:ascii="Arial" w:eastAsia="Times New Roman" w:hAnsi="Arial" w:cs="Arial"/>
                <w:color w:val="000000"/>
                <w:lang w:eastAsia="es-CR"/>
              </w:rPr>
              <w:t> </w:t>
            </w:r>
            <w:r w:rsidRPr="004F5C64">
              <w:rPr>
                <w:rFonts w:ascii="Arial" w:eastAsia="Times New Roman" w:hAnsi="Arial" w:cs="Arial"/>
                <w:color w:val="B45F06"/>
                <w:sz w:val="18"/>
                <w:szCs w:val="18"/>
                <w:lang w:eastAsia="es-CR"/>
              </w:rPr>
              <w:t>Interactúa de manera asertiva con los demás, considerando las fortalezas y las debilidades de cada quien para lograr la cohesión de grupo.</w:t>
            </w:r>
          </w:p>
          <w:p w14:paraId="6F2A349B" w14:textId="77777777" w:rsidR="004F5C64" w:rsidRPr="004F5C64" w:rsidRDefault="004F5C64" w:rsidP="004F5C64">
            <w:pPr>
              <w:shd w:val="clear" w:color="auto" w:fill="FFFFFF"/>
              <w:spacing w:after="240"/>
              <w:jc w:val="center"/>
              <w:rPr>
                <w:rFonts w:ascii="Times New Roman" w:eastAsia="Times New Roman" w:hAnsi="Times New Roman" w:cs="Times New Roman"/>
                <w:sz w:val="24"/>
                <w:szCs w:val="24"/>
                <w:lang w:eastAsia="es-CR"/>
              </w:rPr>
            </w:pPr>
            <w:r w:rsidRPr="004F5C64">
              <w:rPr>
                <w:rFonts w:ascii="Arial" w:eastAsia="Times New Roman" w:hAnsi="Arial" w:cs="Arial"/>
                <w:b/>
                <w:bCs/>
                <w:color w:val="B45F06"/>
                <w:sz w:val="18"/>
                <w:szCs w:val="18"/>
                <w:lang w:eastAsia="es-CR"/>
              </w:rPr>
              <w:t>(Sentido de pertenencia)</w:t>
            </w:r>
          </w:p>
          <w:p w14:paraId="31C2CD16" w14:textId="77777777" w:rsidR="003538DB" w:rsidRPr="00B60E0B" w:rsidRDefault="003538DB" w:rsidP="003538DB">
            <w:pPr>
              <w:pStyle w:val="Sinespaciado"/>
              <w:jc w:val="center"/>
              <w:rPr>
                <w:rFonts w:asciiTheme="minorHAnsi" w:hAnsiTheme="minorHAnsi" w:cstheme="minorHAnsi"/>
                <w:b/>
                <w:color w:val="ED7D31" w:themeColor="accent2"/>
                <w:sz w:val="22"/>
                <w:szCs w:val="22"/>
              </w:rPr>
            </w:pPr>
          </w:p>
          <w:p w14:paraId="7A4994DF" w14:textId="77777777" w:rsidR="00942318" w:rsidRPr="00B60E0B" w:rsidRDefault="00942318" w:rsidP="003538DB">
            <w:pPr>
              <w:pStyle w:val="Sinespaciado"/>
              <w:jc w:val="center"/>
              <w:rPr>
                <w:rFonts w:asciiTheme="minorHAnsi" w:hAnsiTheme="minorHAnsi" w:cstheme="minorHAnsi"/>
                <w:color w:val="ED7D31" w:themeColor="accent2"/>
                <w:sz w:val="22"/>
                <w:szCs w:val="22"/>
              </w:rPr>
            </w:pPr>
          </w:p>
          <w:p w14:paraId="2B0E4558" w14:textId="77777777" w:rsidR="00E75750" w:rsidRPr="00B60E0B" w:rsidRDefault="00E75750" w:rsidP="00202620">
            <w:pPr>
              <w:pStyle w:val="paragraph"/>
              <w:spacing w:before="0" w:beforeAutospacing="0" w:after="0" w:afterAutospacing="0"/>
              <w:jc w:val="center"/>
              <w:textAlignment w:val="baseline"/>
              <w:rPr>
                <w:rStyle w:val="normaltextrun"/>
                <w:rFonts w:asciiTheme="minorHAnsi" w:hAnsiTheme="minorHAnsi" w:cstheme="minorHAnsi"/>
                <w:b/>
                <w:color w:val="FFC000" w:themeColor="accent4"/>
                <w:sz w:val="22"/>
                <w:szCs w:val="22"/>
                <w:lang w:val="es-CR" w:eastAsia="es-ES"/>
              </w:rPr>
            </w:pPr>
          </w:p>
          <w:p w14:paraId="7330D03D" w14:textId="7831D6E7" w:rsidR="003538DB" w:rsidRPr="00B60E0B" w:rsidRDefault="003538DB" w:rsidP="00202620">
            <w:pPr>
              <w:pStyle w:val="paragraph"/>
              <w:spacing w:before="0" w:beforeAutospacing="0" w:after="0" w:afterAutospacing="0"/>
              <w:jc w:val="center"/>
              <w:textAlignment w:val="baseline"/>
              <w:rPr>
                <w:rStyle w:val="normaltextrun"/>
                <w:rFonts w:asciiTheme="minorHAnsi" w:hAnsiTheme="minorHAnsi" w:cstheme="minorHAnsi"/>
                <w:b/>
                <w:color w:val="FFC000" w:themeColor="accent4"/>
                <w:sz w:val="22"/>
                <w:szCs w:val="22"/>
                <w:lang w:val="es-CR" w:eastAsia="es-ES"/>
              </w:rPr>
            </w:pPr>
          </w:p>
        </w:tc>
        <w:tc>
          <w:tcPr>
            <w:tcW w:w="2268" w:type="dxa"/>
          </w:tcPr>
          <w:p w14:paraId="173861E7" w14:textId="77777777" w:rsidR="003777BA" w:rsidRPr="00B60E0B" w:rsidRDefault="003777BA" w:rsidP="00942318">
            <w:pPr>
              <w:jc w:val="center"/>
              <w:rPr>
                <w:rStyle w:val="normaltextrun"/>
                <w:rFonts w:cstheme="minorHAnsi"/>
                <w:color w:val="000000"/>
                <w:shd w:val="clear" w:color="auto" w:fill="FFFFFF"/>
              </w:rPr>
            </w:pPr>
          </w:p>
          <w:p w14:paraId="7E6F8674" w14:textId="77777777" w:rsidR="001142D7" w:rsidRDefault="001142D7" w:rsidP="00942318">
            <w:pPr>
              <w:jc w:val="center"/>
              <w:rPr>
                <w:rStyle w:val="normaltextrun"/>
                <w:rFonts w:cs="Arial"/>
                <w:color w:val="000000"/>
                <w:szCs w:val="20"/>
                <w:shd w:val="clear" w:color="auto" w:fill="FFFFFF"/>
              </w:rPr>
            </w:pPr>
          </w:p>
          <w:p w14:paraId="32B19D96" w14:textId="06A55E03" w:rsidR="004F5C64" w:rsidRDefault="00C81566" w:rsidP="00942318">
            <w:pPr>
              <w:jc w:val="center"/>
              <w:rPr>
                <w:rStyle w:val="normaltextrun"/>
                <w:rFonts w:eastAsia="Times New Roman" w:cstheme="minorHAnsi"/>
                <w:color w:val="000000" w:themeColor="text1"/>
                <w:lang w:eastAsia="es-ES"/>
              </w:rPr>
            </w:pPr>
            <w:r w:rsidRPr="00C81566">
              <w:rPr>
                <w:rFonts w:cs="Arial"/>
                <w:color w:val="000000"/>
              </w:rPr>
              <w:t xml:space="preserve">Ejecución de elementos constitutivos de la música, sencillos, con pistas o ejecuciones </w:t>
            </w:r>
            <w:r w:rsidRPr="00C81566">
              <w:rPr>
                <w:rFonts w:cs="Arial"/>
                <w:color w:val="000000"/>
              </w:rPr>
              <w:lastRenderedPageBreak/>
              <w:t>de músicas del mundo.</w:t>
            </w:r>
          </w:p>
          <w:p w14:paraId="6FC57FE7" w14:textId="77777777" w:rsidR="004F5C64" w:rsidRPr="004F5C64" w:rsidRDefault="004F5C64" w:rsidP="004F5C64">
            <w:pPr>
              <w:rPr>
                <w:rFonts w:eastAsia="Times New Roman" w:cstheme="minorHAnsi"/>
                <w:lang w:eastAsia="es-ES"/>
              </w:rPr>
            </w:pPr>
          </w:p>
          <w:p w14:paraId="5A58A577" w14:textId="77777777" w:rsidR="004F5C64" w:rsidRPr="004F5C64" w:rsidRDefault="004F5C64" w:rsidP="004F5C64">
            <w:pPr>
              <w:rPr>
                <w:rFonts w:eastAsia="Times New Roman" w:cstheme="minorHAnsi"/>
                <w:lang w:eastAsia="es-ES"/>
              </w:rPr>
            </w:pPr>
          </w:p>
          <w:p w14:paraId="1114417B" w14:textId="15D0A518" w:rsidR="004F5C64" w:rsidRDefault="004F5C64" w:rsidP="004F5C64">
            <w:pPr>
              <w:rPr>
                <w:rFonts w:eastAsia="Times New Roman" w:cstheme="minorHAnsi"/>
                <w:lang w:eastAsia="es-ES"/>
              </w:rPr>
            </w:pPr>
          </w:p>
          <w:p w14:paraId="005A3B8D" w14:textId="20AB3BAF" w:rsidR="004F5C64" w:rsidRDefault="004F5C64" w:rsidP="004F5C64">
            <w:pPr>
              <w:rPr>
                <w:rFonts w:eastAsia="Times New Roman" w:cstheme="minorHAnsi"/>
                <w:lang w:eastAsia="es-ES"/>
              </w:rPr>
            </w:pPr>
          </w:p>
          <w:p w14:paraId="5766A780" w14:textId="77777777" w:rsidR="00E75750" w:rsidRDefault="00E75750" w:rsidP="004F5C64">
            <w:pPr>
              <w:ind w:firstLine="708"/>
              <w:rPr>
                <w:rFonts w:eastAsia="Times New Roman" w:cstheme="minorHAnsi"/>
                <w:lang w:eastAsia="es-ES"/>
              </w:rPr>
            </w:pPr>
          </w:p>
          <w:p w14:paraId="1834C793" w14:textId="77777777" w:rsidR="004F5C64" w:rsidRDefault="004F5C64" w:rsidP="004F5C64">
            <w:pPr>
              <w:ind w:firstLine="708"/>
              <w:rPr>
                <w:rFonts w:eastAsia="Times New Roman" w:cstheme="minorHAnsi"/>
                <w:lang w:eastAsia="es-ES"/>
              </w:rPr>
            </w:pPr>
          </w:p>
          <w:p w14:paraId="6B600796" w14:textId="77777777" w:rsidR="004F5C64" w:rsidRDefault="004F5C64" w:rsidP="004F5C64">
            <w:pPr>
              <w:ind w:firstLine="708"/>
              <w:rPr>
                <w:rFonts w:eastAsia="Times New Roman" w:cstheme="minorHAnsi"/>
                <w:lang w:eastAsia="es-ES"/>
              </w:rPr>
            </w:pPr>
          </w:p>
          <w:p w14:paraId="3BD8FF5C" w14:textId="77777777" w:rsidR="004F5C64" w:rsidRDefault="004F5C64" w:rsidP="004F5C64">
            <w:pPr>
              <w:ind w:firstLine="708"/>
              <w:jc w:val="center"/>
              <w:rPr>
                <w:rFonts w:eastAsia="Times New Roman" w:cstheme="minorHAnsi"/>
                <w:lang w:eastAsia="es-ES"/>
              </w:rPr>
            </w:pPr>
          </w:p>
          <w:p w14:paraId="641D6989" w14:textId="32BA538E" w:rsidR="004F5C64" w:rsidRPr="004F5C64" w:rsidRDefault="004F5C64" w:rsidP="004F5C64">
            <w:pPr>
              <w:jc w:val="center"/>
              <w:rPr>
                <w:rFonts w:eastAsia="Times New Roman" w:cstheme="minorHAnsi"/>
                <w:lang w:eastAsia="es-ES"/>
              </w:rPr>
            </w:pPr>
            <w:r w:rsidRPr="004F5C64">
              <w:rPr>
                <w:rFonts w:cs="Arial"/>
                <w:color w:val="000000"/>
              </w:rPr>
              <w:t>Construcción colectiva con frases y obras musicales</w:t>
            </w:r>
            <w:r>
              <w:rPr>
                <w:rFonts w:ascii="Arial" w:hAnsi="Arial" w:cs="Arial"/>
                <w:color w:val="000000"/>
              </w:rPr>
              <w:t>.</w:t>
            </w:r>
          </w:p>
        </w:tc>
        <w:tc>
          <w:tcPr>
            <w:tcW w:w="3443" w:type="dxa"/>
          </w:tcPr>
          <w:p w14:paraId="339B9765" w14:textId="77777777" w:rsidR="003777BA" w:rsidRPr="00B60E0B" w:rsidRDefault="003777BA" w:rsidP="00752757">
            <w:pPr>
              <w:pStyle w:val="paragraph"/>
              <w:spacing w:before="0" w:beforeAutospacing="0" w:after="0" w:afterAutospacing="0"/>
              <w:jc w:val="center"/>
              <w:textAlignment w:val="baseline"/>
              <w:rPr>
                <w:rStyle w:val="normaltextrun"/>
                <w:rFonts w:asciiTheme="minorHAnsi" w:hAnsiTheme="minorHAnsi" w:cstheme="minorHAnsi"/>
                <w:color w:val="FFC000" w:themeColor="accent4"/>
                <w:sz w:val="22"/>
                <w:szCs w:val="22"/>
                <w:lang w:val="es-CR" w:eastAsia="es-ES"/>
              </w:rPr>
            </w:pPr>
          </w:p>
          <w:p w14:paraId="168A46A2" w14:textId="149F9FB4" w:rsidR="00134870" w:rsidRPr="00B60E0B" w:rsidRDefault="00134870" w:rsidP="00202620">
            <w:pPr>
              <w:pStyle w:val="Sinespaciado"/>
              <w:jc w:val="center"/>
              <w:rPr>
                <w:rStyle w:val="normaltextrun"/>
                <w:rFonts w:asciiTheme="minorHAnsi" w:hAnsiTheme="minorHAnsi" w:cstheme="minorHAnsi"/>
                <w:color w:val="FFC000" w:themeColor="accent4"/>
                <w:sz w:val="22"/>
                <w:szCs w:val="22"/>
              </w:rPr>
            </w:pPr>
          </w:p>
          <w:p w14:paraId="4ABE7171" w14:textId="05AEB731" w:rsidR="003777BA" w:rsidRPr="004F5C64" w:rsidRDefault="004F5C64" w:rsidP="00202620">
            <w:pPr>
              <w:pStyle w:val="Sinespaciado"/>
              <w:jc w:val="center"/>
              <w:rPr>
                <w:rStyle w:val="normaltextrun"/>
                <w:rFonts w:asciiTheme="minorHAnsi" w:hAnsiTheme="minorHAnsi" w:cstheme="minorHAnsi"/>
                <w:color w:val="BF8F00" w:themeColor="accent4" w:themeShade="BF"/>
                <w:sz w:val="22"/>
                <w:szCs w:val="22"/>
              </w:rPr>
            </w:pPr>
            <w:r w:rsidRPr="004F5C64">
              <w:rPr>
                <w:rFonts w:asciiTheme="minorHAnsi" w:hAnsiTheme="minorHAnsi" w:cs="Arial"/>
                <w:color w:val="BF8F00" w:themeColor="accent4" w:themeShade="BF"/>
                <w:sz w:val="22"/>
                <w:szCs w:val="22"/>
              </w:rPr>
              <w:t>Selecciona recursos necesarios para la exposición creativa sobre músicas de América Central.</w:t>
            </w:r>
          </w:p>
          <w:p w14:paraId="7659F7E1" w14:textId="74876F31" w:rsidR="003777BA" w:rsidRPr="00B60E0B" w:rsidRDefault="003777BA" w:rsidP="00202620">
            <w:pPr>
              <w:pStyle w:val="Sinespaciado"/>
              <w:jc w:val="center"/>
              <w:rPr>
                <w:rStyle w:val="normaltextrun"/>
                <w:rFonts w:asciiTheme="minorHAnsi" w:hAnsiTheme="minorHAnsi" w:cstheme="minorHAnsi"/>
                <w:color w:val="FFC000" w:themeColor="accent4"/>
                <w:sz w:val="22"/>
                <w:szCs w:val="22"/>
              </w:rPr>
            </w:pPr>
          </w:p>
          <w:p w14:paraId="0AC19FC4" w14:textId="411AEA82" w:rsidR="003777BA" w:rsidRPr="00B60E0B" w:rsidRDefault="003777BA" w:rsidP="00202620">
            <w:pPr>
              <w:pStyle w:val="Sinespaciado"/>
              <w:jc w:val="center"/>
              <w:rPr>
                <w:rStyle w:val="normaltextrun"/>
                <w:rFonts w:asciiTheme="minorHAnsi" w:hAnsiTheme="minorHAnsi" w:cstheme="minorHAnsi"/>
                <w:color w:val="FFC000" w:themeColor="accent4"/>
                <w:sz w:val="22"/>
                <w:szCs w:val="22"/>
              </w:rPr>
            </w:pPr>
          </w:p>
          <w:p w14:paraId="40A361EE" w14:textId="56F0C618" w:rsidR="003777BA" w:rsidRPr="00B60E0B" w:rsidRDefault="003777BA" w:rsidP="00202620">
            <w:pPr>
              <w:pStyle w:val="Sinespaciado"/>
              <w:jc w:val="center"/>
              <w:rPr>
                <w:rStyle w:val="normaltextrun"/>
                <w:rFonts w:asciiTheme="minorHAnsi" w:hAnsiTheme="minorHAnsi" w:cstheme="minorHAnsi"/>
                <w:color w:val="FFC000" w:themeColor="accent4"/>
                <w:sz w:val="22"/>
                <w:szCs w:val="22"/>
              </w:rPr>
            </w:pPr>
          </w:p>
          <w:p w14:paraId="6DEC705D" w14:textId="229FA456" w:rsidR="003777BA" w:rsidRPr="00B60E0B" w:rsidRDefault="003777BA" w:rsidP="00202620">
            <w:pPr>
              <w:pStyle w:val="Sinespaciado"/>
              <w:jc w:val="center"/>
              <w:rPr>
                <w:rStyle w:val="normaltextrun"/>
                <w:rFonts w:asciiTheme="minorHAnsi" w:hAnsiTheme="minorHAnsi" w:cstheme="minorHAnsi"/>
                <w:color w:val="FFC000" w:themeColor="accent4"/>
                <w:sz w:val="22"/>
                <w:szCs w:val="22"/>
              </w:rPr>
            </w:pPr>
          </w:p>
          <w:p w14:paraId="61703728" w14:textId="6276E7BE" w:rsidR="003777BA" w:rsidRPr="004F5C64" w:rsidRDefault="004F5C64" w:rsidP="00202620">
            <w:pPr>
              <w:pStyle w:val="Sinespaciado"/>
              <w:jc w:val="center"/>
              <w:rPr>
                <w:rStyle w:val="normaltextrun"/>
                <w:rFonts w:asciiTheme="minorHAnsi" w:hAnsiTheme="minorHAnsi" w:cstheme="minorHAnsi"/>
                <w:color w:val="BF8F00" w:themeColor="accent4" w:themeShade="BF"/>
                <w:sz w:val="22"/>
                <w:szCs w:val="22"/>
              </w:rPr>
            </w:pPr>
            <w:r w:rsidRPr="004F5C64">
              <w:rPr>
                <w:rFonts w:ascii="Calibri" w:hAnsi="Calibri"/>
                <w:bCs/>
                <w:color w:val="BF8F00" w:themeColor="accent4" w:themeShade="BF"/>
                <w:sz w:val="22"/>
                <w:szCs w:val="22"/>
              </w:rPr>
              <w:t>Realiza las acciones propuestas para la ejecución instrumental de una obra de América Central.</w:t>
            </w:r>
          </w:p>
          <w:p w14:paraId="1F609932" w14:textId="57E1D2DA" w:rsidR="003777BA" w:rsidRPr="00B60E0B" w:rsidRDefault="003777BA" w:rsidP="00202620">
            <w:pPr>
              <w:pStyle w:val="Sinespaciado"/>
              <w:jc w:val="center"/>
              <w:rPr>
                <w:rStyle w:val="normaltextrun"/>
                <w:rFonts w:asciiTheme="minorHAnsi" w:hAnsiTheme="minorHAnsi" w:cstheme="minorHAnsi"/>
                <w:color w:val="FFC000" w:themeColor="accent4"/>
                <w:sz w:val="22"/>
                <w:szCs w:val="22"/>
              </w:rPr>
            </w:pPr>
          </w:p>
          <w:p w14:paraId="0D62DE2C" w14:textId="24F203D2" w:rsidR="003777BA" w:rsidRPr="00B60E0B" w:rsidRDefault="003777BA" w:rsidP="00202620">
            <w:pPr>
              <w:pStyle w:val="Sinespaciado"/>
              <w:jc w:val="center"/>
              <w:rPr>
                <w:rStyle w:val="normaltextrun"/>
                <w:rFonts w:asciiTheme="minorHAnsi" w:hAnsiTheme="minorHAnsi" w:cstheme="minorHAnsi"/>
                <w:color w:val="FFC000" w:themeColor="accent4"/>
                <w:sz w:val="22"/>
                <w:szCs w:val="22"/>
              </w:rPr>
            </w:pPr>
          </w:p>
          <w:p w14:paraId="73894DDA" w14:textId="757C97BB" w:rsidR="003777BA" w:rsidRPr="00B60E0B" w:rsidRDefault="003777BA" w:rsidP="00202620">
            <w:pPr>
              <w:pStyle w:val="Sinespaciado"/>
              <w:jc w:val="center"/>
              <w:rPr>
                <w:rStyle w:val="normaltextrun"/>
                <w:rFonts w:asciiTheme="minorHAnsi" w:hAnsiTheme="minorHAnsi" w:cstheme="minorHAnsi"/>
                <w:color w:val="FFC000" w:themeColor="accent4"/>
                <w:sz w:val="22"/>
                <w:szCs w:val="22"/>
              </w:rPr>
            </w:pPr>
          </w:p>
          <w:p w14:paraId="47D5E4BB" w14:textId="73B4C740" w:rsidR="003777BA" w:rsidRPr="00B60E0B" w:rsidRDefault="003777BA" w:rsidP="00202620">
            <w:pPr>
              <w:pStyle w:val="Sinespaciado"/>
              <w:jc w:val="center"/>
              <w:rPr>
                <w:rStyle w:val="normaltextrun"/>
                <w:rFonts w:asciiTheme="minorHAnsi" w:hAnsiTheme="minorHAnsi" w:cstheme="minorHAnsi"/>
                <w:color w:val="FFC000" w:themeColor="accent4"/>
                <w:sz w:val="22"/>
                <w:szCs w:val="22"/>
              </w:rPr>
            </w:pPr>
          </w:p>
          <w:p w14:paraId="217A4FB5" w14:textId="45C78785" w:rsidR="0070574F" w:rsidRPr="00B60E0B" w:rsidRDefault="0070574F" w:rsidP="00B60E0B">
            <w:pPr>
              <w:pStyle w:val="Sinespaciado"/>
              <w:rPr>
                <w:rStyle w:val="normaltextrun"/>
                <w:rFonts w:asciiTheme="minorHAnsi" w:hAnsiTheme="minorHAnsi" w:cstheme="minorHAnsi"/>
                <w:color w:val="FFC000" w:themeColor="accent4"/>
                <w:sz w:val="22"/>
                <w:szCs w:val="22"/>
              </w:rPr>
            </w:pPr>
          </w:p>
          <w:p w14:paraId="079603D7" w14:textId="0A040E61" w:rsidR="003777BA" w:rsidRPr="004F5C64" w:rsidRDefault="004F5C64" w:rsidP="004F5C64">
            <w:pPr>
              <w:pStyle w:val="Sinespaciado"/>
              <w:tabs>
                <w:tab w:val="left" w:pos="285"/>
              </w:tabs>
              <w:jc w:val="center"/>
              <w:rPr>
                <w:rStyle w:val="normaltextrun"/>
                <w:rFonts w:asciiTheme="minorHAnsi" w:hAnsiTheme="minorHAnsi" w:cstheme="minorHAnsi"/>
                <w:color w:val="C45911" w:themeColor="accent2" w:themeShade="BF"/>
                <w:sz w:val="28"/>
                <w:szCs w:val="22"/>
              </w:rPr>
            </w:pPr>
            <w:r w:rsidRPr="004F5C64">
              <w:rPr>
                <w:rFonts w:asciiTheme="minorHAnsi" w:hAnsiTheme="minorHAnsi" w:cs="Arial"/>
                <w:b/>
                <w:bCs/>
                <w:color w:val="C45911" w:themeColor="accent2" w:themeShade="BF"/>
                <w:sz w:val="22"/>
                <w:szCs w:val="18"/>
              </w:rPr>
              <w:t>Informa sus ideas acerca de obras musicales de países de América Central mediante diversas formas de expresión.</w:t>
            </w:r>
          </w:p>
          <w:p w14:paraId="7070E249" w14:textId="6DC123C5" w:rsidR="00942318" w:rsidRDefault="00942318" w:rsidP="00202620">
            <w:pPr>
              <w:pStyle w:val="Sinespaciado"/>
              <w:jc w:val="center"/>
              <w:rPr>
                <w:rStyle w:val="normaltextrun"/>
                <w:rFonts w:asciiTheme="minorHAnsi" w:hAnsiTheme="minorHAnsi" w:cstheme="minorHAnsi"/>
                <w:color w:val="FFC000" w:themeColor="accent4"/>
                <w:sz w:val="22"/>
                <w:szCs w:val="22"/>
              </w:rPr>
            </w:pPr>
          </w:p>
          <w:p w14:paraId="62F74CD8" w14:textId="4D1262EA" w:rsidR="00134870" w:rsidRPr="00B60E0B" w:rsidRDefault="00134870" w:rsidP="003777BA">
            <w:pPr>
              <w:pStyle w:val="Sinespaciado"/>
              <w:rPr>
                <w:rStyle w:val="normaltextrun"/>
                <w:rFonts w:asciiTheme="minorHAnsi" w:hAnsiTheme="minorHAnsi" w:cstheme="minorHAnsi"/>
                <w:color w:val="FFC000" w:themeColor="accent4"/>
                <w:sz w:val="22"/>
                <w:szCs w:val="22"/>
              </w:rPr>
            </w:pPr>
          </w:p>
        </w:tc>
        <w:tc>
          <w:tcPr>
            <w:tcW w:w="5934" w:type="dxa"/>
          </w:tcPr>
          <w:p w14:paraId="108AB300" w14:textId="77777777" w:rsidR="00D37B03" w:rsidRPr="00D37B03" w:rsidRDefault="00D37B03" w:rsidP="00D37B03">
            <w:pPr>
              <w:autoSpaceDE w:val="0"/>
              <w:autoSpaceDN w:val="0"/>
              <w:adjustRightInd w:val="0"/>
              <w:jc w:val="both"/>
              <w:rPr>
                <w:rFonts w:cstheme="minorHAnsi"/>
                <w:color w:val="000000" w:themeColor="text1"/>
              </w:rPr>
            </w:pPr>
            <w:r w:rsidRPr="00D37B03">
              <w:rPr>
                <w:rFonts w:cstheme="minorHAnsi"/>
                <w:color w:val="000000" w:themeColor="text1"/>
              </w:rPr>
              <w:lastRenderedPageBreak/>
              <w:t>5. Con los resultados obtenidos a través de la indagación, los subgrupos preparan una exposición creativa acerca de la música y cultura de aquel país de América Central. Se presentan las exposiciones creativas. Por medio de un dibujo u otra técnica artística que deseen las y los estudiantes, se registra en el cuaderno lo observado en las exposiciones.</w:t>
            </w:r>
          </w:p>
          <w:p w14:paraId="3401B768" w14:textId="77777777" w:rsidR="00D37B03" w:rsidRPr="00D37B03" w:rsidRDefault="00D37B03" w:rsidP="00D37B03">
            <w:pPr>
              <w:autoSpaceDE w:val="0"/>
              <w:autoSpaceDN w:val="0"/>
              <w:adjustRightInd w:val="0"/>
              <w:jc w:val="both"/>
              <w:rPr>
                <w:rFonts w:cstheme="minorHAnsi"/>
                <w:color w:val="000000" w:themeColor="text1"/>
              </w:rPr>
            </w:pPr>
          </w:p>
          <w:p w14:paraId="7C27EEBE" w14:textId="40E5D14B" w:rsidR="00AC2C8F" w:rsidRDefault="00D37B03" w:rsidP="00D37B03">
            <w:pPr>
              <w:autoSpaceDE w:val="0"/>
              <w:autoSpaceDN w:val="0"/>
              <w:adjustRightInd w:val="0"/>
              <w:jc w:val="both"/>
              <w:rPr>
                <w:rFonts w:cstheme="minorHAnsi"/>
                <w:color w:val="000000" w:themeColor="text1"/>
              </w:rPr>
            </w:pPr>
            <w:r w:rsidRPr="00D37B03">
              <w:rPr>
                <w:rFonts w:cstheme="minorHAnsi"/>
                <w:color w:val="000000" w:themeColor="text1"/>
              </w:rPr>
              <w:lastRenderedPageBreak/>
              <w:t>Utilizando los instrumentos musicales disponibles, se continúa con la ejecución  instrumental  de una obra de América Central.</w:t>
            </w:r>
          </w:p>
          <w:p w14:paraId="22FEE064" w14:textId="77777777" w:rsidR="00AC2C8F" w:rsidRDefault="00AC2C8F" w:rsidP="00DB3E4B">
            <w:pPr>
              <w:autoSpaceDE w:val="0"/>
              <w:autoSpaceDN w:val="0"/>
              <w:adjustRightInd w:val="0"/>
              <w:jc w:val="both"/>
              <w:rPr>
                <w:rFonts w:cstheme="minorHAnsi"/>
                <w:color w:val="000000" w:themeColor="text1"/>
              </w:rPr>
            </w:pPr>
          </w:p>
          <w:p w14:paraId="26F32F6D" w14:textId="77777777" w:rsidR="00AC2C8F" w:rsidRDefault="00AC2C8F" w:rsidP="00DB3E4B">
            <w:pPr>
              <w:autoSpaceDE w:val="0"/>
              <w:autoSpaceDN w:val="0"/>
              <w:adjustRightInd w:val="0"/>
              <w:jc w:val="both"/>
              <w:rPr>
                <w:rFonts w:cstheme="minorHAnsi"/>
                <w:color w:val="000000" w:themeColor="text1"/>
              </w:rPr>
            </w:pPr>
          </w:p>
          <w:p w14:paraId="5A6F2CEE" w14:textId="77777777" w:rsidR="00AC2C8F" w:rsidRDefault="00AC2C8F" w:rsidP="00DB3E4B">
            <w:pPr>
              <w:autoSpaceDE w:val="0"/>
              <w:autoSpaceDN w:val="0"/>
              <w:adjustRightInd w:val="0"/>
              <w:jc w:val="both"/>
              <w:rPr>
                <w:rFonts w:cstheme="minorHAnsi"/>
                <w:color w:val="000000" w:themeColor="text1"/>
              </w:rPr>
            </w:pPr>
          </w:p>
          <w:p w14:paraId="761B9979" w14:textId="77777777" w:rsidR="00AC2C8F" w:rsidRDefault="00AC2C8F" w:rsidP="00DB3E4B">
            <w:pPr>
              <w:autoSpaceDE w:val="0"/>
              <w:autoSpaceDN w:val="0"/>
              <w:adjustRightInd w:val="0"/>
              <w:jc w:val="both"/>
              <w:rPr>
                <w:rFonts w:cstheme="minorHAnsi"/>
                <w:color w:val="000000" w:themeColor="text1"/>
              </w:rPr>
            </w:pPr>
          </w:p>
          <w:p w14:paraId="1BDBB032" w14:textId="77777777" w:rsidR="00AC2C8F" w:rsidRDefault="00AC2C8F" w:rsidP="00DB3E4B">
            <w:pPr>
              <w:autoSpaceDE w:val="0"/>
              <w:autoSpaceDN w:val="0"/>
              <w:adjustRightInd w:val="0"/>
              <w:jc w:val="both"/>
              <w:rPr>
                <w:rFonts w:cstheme="minorHAnsi"/>
                <w:color w:val="000000" w:themeColor="text1"/>
              </w:rPr>
            </w:pPr>
          </w:p>
          <w:p w14:paraId="56031DBE" w14:textId="77777777" w:rsidR="00AC2C8F" w:rsidRDefault="00AC2C8F" w:rsidP="00DB3E4B">
            <w:pPr>
              <w:autoSpaceDE w:val="0"/>
              <w:autoSpaceDN w:val="0"/>
              <w:adjustRightInd w:val="0"/>
              <w:jc w:val="both"/>
              <w:rPr>
                <w:rFonts w:cstheme="minorHAnsi"/>
                <w:color w:val="000000" w:themeColor="text1"/>
              </w:rPr>
            </w:pPr>
          </w:p>
          <w:p w14:paraId="5098E8F9" w14:textId="77777777" w:rsidR="00AC2C8F" w:rsidRDefault="00AC2C8F" w:rsidP="00DB3E4B">
            <w:pPr>
              <w:autoSpaceDE w:val="0"/>
              <w:autoSpaceDN w:val="0"/>
              <w:adjustRightInd w:val="0"/>
              <w:jc w:val="both"/>
              <w:rPr>
                <w:rFonts w:cstheme="minorHAnsi"/>
                <w:color w:val="000000" w:themeColor="text1"/>
              </w:rPr>
            </w:pPr>
          </w:p>
          <w:p w14:paraId="152E8854" w14:textId="77777777" w:rsidR="00AC2C8F" w:rsidRDefault="00AC2C8F" w:rsidP="00DB3E4B">
            <w:pPr>
              <w:autoSpaceDE w:val="0"/>
              <w:autoSpaceDN w:val="0"/>
              <w:adjustRightInd w:val="0"/>
              <w:jc w:val="both"/>
              <w:rPr>
                <w:rFonts w:cstheme="minorHAnsi"/>
                <w:color w:val="000000" w:themeColor="text1"/>
              </w:rPr>
            </w:pPr>
          </w:p>
          <w:p w14:paraId="3530B943" w14:textId="77777777" w:rsidR="00AC2C8F" w:rsidRDefault="00AC2C8F" w:rsidP="00DB3E4B">
            <w:pPr>
              <w:autoSpaceDE w:val="0"/>
              <w:autoSpaceDN w:val="0"/>
              <w:adjustRightInd w:val="0"/>
              <w:jc w:val="both"/>
              <w:rPr>
                <w:rFonts w:cstheme="minorHAnsi"/>
                <w:color w:val="000000" w:themeColor="text1"/>
              </w:rPr>
            </w:pPr>
          </w:p>
          <w:p w14:paraId="29400267" w14:textId="77777777" w:rsidR="00AC2C8F" w:rsidRDefault="00AC2C8F" w:rsidP="00DB3E4B">
            <w:pPr>
              <w:autoSpaceDE w:val="0"/>
              <w:autoSpaceDN w:val="0"/>
              <w:adjustRightInd w:val="0"/>
              <w:jc w:val="both"/>
              <w:rPr>
                <w:rFonts w:cstheme="minorHAnsi"/>
                <w:color w:val="000000" w:themeColor="text1"/>
              </w:rPr>
            </w:pPr>
          </w:p>
          <w:p w14:paraId="17A8F2B3" w14:textId="77777777" w:rsidR="00AC2C8F" w:rsidRDefault="00AC2C8F" w:rsidP="00DB3E4B">
            <w:pPr>
              <w:autoSpaceDE w:val="0"/>
              <w:autoSpaceDN w:val="0"/>
              <w:adjustRightInd w:val="0"/>
              <w:jc w:val="both"/>
              <w:rPr>
                <w:rFonts w:cstheme="minorHAnsi"/>
                <w:color w:val="000000" w:themeColor="text1"/>
              </w:rPr>
            </w:pPr>
          </w:p>
          <w:p w14:paraId="4773893B" w14:textId="77777777" w:rsidR="00AC2C8F" w:rsidRDefault="00AC2C8F" w:rsidP="00DB3E4B">
            <w:pPr>
              <w:autoSpaceDE w:val="0"/>
              <w:autoSpaceDN w:val="0"/>
              <w:adjustRightInd w:val="0"/>
              <w:jc w:val="both"/>
              <w:rPr>
                <w:rFonts w:cstheme="minorHAnsi"/>
                <w:color w:val="000000" w:themeColor="text1"/>
              </w:rPr>
            </w:pPr>
          </w:p>
          <w:p w14:paraId="36646BDC" w14:textId="77777777" w:rsidR="00AC2C8F" w:rsidRDefault="00AC2C8F" w:rsidP="00DB3E4B">
            <w:pPr>
              <w:autoSpaceDE w:val="0"/>
              <w:autoSpaceDN w:val="0"/>
              <w:adjustRightInd w:val="0"/>
              <w:jc w:val="both"/>
              <w:rPr>
                <w:rFonts w:cstheme="minorHAnsi"/>
                <w:color w:val="000000" w:themeColor="text1"/>
              </w:rPr>
            </w:pPr>
          </w:p>
          <w:p w14:paraId="458A9F14" w14:textId="77777777" w:rsidR="00AC2C8F" w:rsidRDefault="00AC2C8F" w:rsidP="00DB3E4B">
            <w:pPr>
              <w:autoSpaceDE w:val="0"/>
              <w:autoSpaceDN w:val="0"/>
              <w:adjustRightInd w:val="0"/>
              <w:jc w:val="both"/>
              <w:rPr>
                <w:rFonts w:cstheme="minorHAnsi"/>
                <w:color w:val="000000" w:themeColor="text1"/>
              </w:rPr>
            </w:pPr>
          </w:p>
          <w:p w14:paraId="72059908" w14:textId="77777777" w:rsidR="00AC2C8F" w:rsidRDefault="00AC2C8F" w:rsidP="00DB3E4B">
            <w:pPr>
              <w:autoSpaceDE w:val="0"/>
              <w:autoSpaceDN w:val="0"/>
              <w:adjustRightInd w:val="0"/>
              <w:jc w:val="both"/>
              <w:rPr>
                <w:rFonts w:cstheme="minorHAnsi"/>
                <w:color w:val="000000" w:themeColor="text1"/>
              </w:rPr>
            </w:pPr>
          </w:p>
          <w:p w14:paraId="58A85AE1" w14:textId="77777777" w:rsidR="004F5C64" w:rsidRDefault="004F5C64" w:rsidP="00DB3E4B">
            <w:pPr>
              <w:autoSpaceDE w:val="0"/>
              <w:autoSpaceDN w:val="0"/>
              <w:adjustRightInd w:val="0"/>
              <w:jc w:val="both"/>
              <w:rPr>
                <w:rFonts w:cstheme="minorHAnsi"/>
                <w:color w:val="000000" w:themeColor="text1"/>
              </w:rPr>
            </w:pPr>
          </w:p>
          <w:p w14:paraId="4DB35A0E" w14:textId="77777777" w:rsidR="004F5C64" w:rsidRDefault="004F5C64" w:rsidP="00DB3E4B">
            <w:pPr>
              <w:autoSpaceDE w:val="0"/>
              <w:autoSpaceDN w:val="0"/>
              <w:adjustRightInd w:val="0"/>
              <w:jc w:val="both"/>
              <w:rPr>
                <w:rFonts w:cstheme="minorHAnsi"/>
                <w:color w:val="000000" w:themeColor="text1"/>
              </w:rPr>
            </w:pPr>
          </w:p>
          <w:p w14:paraId="7492AFA3" w14:textId="77777777" w:rsidR="004F5C64" w:rsidRDefault="004F5C64" w:rsidP="00DB3E4B">
            <w:pPr>
              <w:autoSpaceDE w:val="0"/>
              <w:autoSpaceDN w:val="0"/>
              <w:adjustRightInd w:val="0"/>
              <w:jc w:val="both"/>
              <w:rPr>
                <w:rFonts w:cstheme="minorHAnsi"/>
                <w:color w:val="000000" w:themeColor="text1"/>
              </w:rPr>
            </w:pPr>
          </w:p>
          <w:p w14:paraId="3A68F747" w14:textId="77777777" w:rsidR="004F5C64" w:rsidRDefault="004F5C64" w:rsidP="00DB3E4B">
            <w:pPr>
              <w:autoSpaceDE w:val="0"/>
              <w:autoSpaceDN w:val="0"/>
              <w:adjustRightInd w:val="0"/>
              <w:jc w:val="both"/>
              <w:rPr>
                <w:rFonts w:cstheme="minorHAnsi"/>
                <w:color w:val="000000" w:themeColor="text1"/>
              </w:rPr>
            </w:pPr>
          </w:p>
          <w:p w14:paraId="67E32A65" w14:textId="77777777" w:rsidR="004F5C64" w:rsidRDefault="004F5C64" w:rsidP="00DB3E4B">
            <w:pPr>
              <w:autoSpaceDE w:val="0"/>
              <w:autoSpaceDN w:val="0"/>
              <w:adjustRightInd w:val="0"/>
              <w:jc w:val="both"/>
              <w:rPr>
                <w:rFonts w:cstheme="minorHAnsi"/>
                <w:color w:val="000000" w:themeColor="text1"/>
              </w:rPr>
            </w:pPr>
          </w:p>
          <w:p w14:paraId="6B76E70A" w14:textId="77777777" w:rsidR="00AC2C8F" w:rsidRDefault="00AC2C8F" w:rsidP="00DB3E4B">
            <w:pPr>
              <w:autoSpaceDE w:val="0"/>
              <w:autoSpaceDN w:val="0"/>
              <w:adjustRightInd w:val="0"/>
              <w:jc w:val="both"/>
              <w:rPr>
                <w:rFonts w:cstheme="minorHAnsi"/>
                <w:color w:val="000000" w:themeColor="text1"/>
              </w:rPr>
            </w:pPr>
          </w:p>
          <w:p w14:paraId="17991FFE" w14:textId="77777777" w:rsidR="00825EA8" w:rsidRDefault="00825EA8" w:rsidP="00DB3E4B">
            <w:pPr>
              <w:autoSpaceDE w:val="0"/>
              <w:autoSpaceDN w:val="0"/>
              <w:adjustRightInd w:val="0"/>
              <w:jc w:val="both"/>
              <w:rPr>
                <w:rFonts w:cstheme="minorHAnsi"/>
                <w:color w:val="000000" w:themeColor="text1"/>
              </w:rPr>
            </w:pPr>
          </w:p>
          <w:p w14:paraId="686D0B51" w14:textId="77777777" w:rsidR="00825EA8" w:rsidRDefault="00825EA8" w:rsidP="00DB3E4B">
            <w:pPr>
              <w:autoSpaceDE w:val="0"/>
              <w:autoSpaceDN w:val="0"/>
              <w:adjustRightInd w:val="0"/>
              <w:jc w:val="both"/>
              <w:rPr>
                <w:rFonts w:cstheme="minorHAnsi"/>
                <w:color w:val="000000" w:themeColor="text1"/>
              </w:rPr>
            </w:pPr>
          </w:p>
          <w:p w14:paraId="3A581D89" w14:textId="77777777" w:rsidR="00825EA8" w:rsidRDefault="00825EA8" w:rsidP="00DB3E4B">
            <w:pPr>
              <w:autoSpaceDE w:val="0"/>
              <w:autoSpaceDN w:val="0"/>
              <w:adjustRightInd w:val="0"/>
              <w:jc w:val="both"/>
              <w:rPr>
                <w:rFonts w:cstheme="minorHAnsi"/>
                <w:color w:val="000000" w:themeColor="text1"/>
              </w:rPr>
            </w:pPr>
          </w:p>
          <w:p w14:paraId="6171D4F4" w14:textId="77777777" w:rsidR="00825EA8" w:rsidRDefault="00825EA8" w:rsidP="00DB3E4B">
            <w:pPr>
              <w:autoSpaceDE w:val="0"/>
              <w:autoSpaceDN w:val="0"/>
              <w:adjustRightInd w:val="0"/>
              <w:jc w:val="both"/>
              <w:rPr>
                <w:rFonts w:cstheme="minorHAnsi"/>
                <w:color w:val="000000" w:themeColor="text1"/>
              </w:rPr>
            </w:pPr>
          </w:p>
          <w:p w14:paraId="670379B8" w14:textId="77777777" w:rsidR="00825EA8" w:rsidRDefault="00825EA8" w:rsidP="00DB3E4B">
            <w:pPr>
              <w:autoSpaceDE w:val="0"/>
              <w:autoSpaceDN w:val="0"/>
              <w:adjustRightInd w:val="0"/>
              <w:jc w:val="both"/>
              <w:rPr>
                <w:rFonts w:cstheme="minorHAnsi"/>
                <w:color w:val="000000" w:themeColor="text1"/>
              </w:rPr>
            </w:pPr>
          </w:p>
          <w:p w14:paraId="309F8D53" w14:textId="77777777" w:rsidR="00825EA8" w:rsidRDefault="00825EA8" w:rsidP="00DB3E4B">
            <w:pPr>
              <w:autoSpaceDE w:val="0"/>
              <w:autoSpaceDN w:val="0"/>
              <w:adjustRightInd w:val="0"/>
              <w:jc w:val="both"/>
              <w:rPr>
                <w:rFonts w:cstheme="minorHAnsi"/>
                <w:color w:val="000000" w:themeColor="text1"/>
              </w:rPr>
            </w:pPr>
          </w:p>
          <w:p w14:paraId="73FD87EF" w14:textId="77777777" w:rsidR="00825EA8" w:rsidRDefault="00825EA8" w:rsidP="00DB3E4B">
            <w:pPr>
              <w:autoSpaceDE w:val="0"/>
              <w:autoSpaceDN w:val="0"/>
              <w:adjustRightInd w:val="0"/>
              <w:jc w:val="both"/>
              <w:rPr>
                <w:rFonts w:cstheme="minorHAnsi"/>
                <w:color w:val="000000" w:themeColor="text1"/>
              </w:rPr>
            </w:pPr>
          </w:p>
          <w:p w14:paraId="6054D368" w14:textId="77777777" w:rsidR="00825EA8" w:rsidRDefault="00825EA8" w:rsidP="00DB3E4B">
            <w:pPr>
              <w:autoSpaceDE w:val="0"/>
              <w:autoSpaceDN w:val="0"/>
              <w:adjustRightInd w:val="0"/>
              <w:jc w:val="both"/>
              <w:rPr>
                <w:rFonts w:cstheme="minorHAnsi"/>
                <w:color w:val="000000" w:themeColor="text1"/>
              </w:rPr>
            </w:pPr>
          </w:p>
          <w:p w14:paraId="313F3917" w14:textId="77777777" w:rsidR="00825EA8" w:rsidRDefault="00825EA8" w:rsidP="00DB3E4B">
            <w:pPr>
              <w:autoSpaceDE w:val="0"/>
              <w:autoSpaceDN w:val="0"/>
              <w:adjustRightInd w:val="0"/>
              <w:jc w:val="both"/>
              <w:rPr>
                <w:rFonts w:cstheme="minorHAnsi"/>
                <w:color w:val="000000" w:themeColor="text1"/>
              </w:rPr>
            </w:pPr>
          </w:p>
          <w:p w14:paraId="444BF401" w14:textId="77777777" w:rsidR="00AC2C8F" w:rsidRPr="00B60E0B" w:rsidRDefault="00AC2C8F" w:rsidP="00DB3E4B">
            <w:pPr>
              <w:autoSpaceDE w:val="0"/>
              <w:autoSpaceDN w:val="0"/>
              <w:adjustRightInd w:val="0"/>
              <w:jc w:val="both"/>
              <w:rPr>
                <w:rFonts w:cstheme="minorHAnsi"/>
                <w:color w:val="000000" w:themeColor="text1"/>
              </w:rPr>
            </w:pPr>
          </w:p>
        </w:tc>
      </w:tr>
      <w:tr w:rsidR="00202FE5" w:rsidRPr="00B60E0B" w14:paraId="7F27F226" w14:textId="77777777" w:rsidTr="00DB2C9E">
        <w:trPr>
          <w:trHeight w:val="56"/>
        </w:trPr>
        <w:tc>
          <w:tcPr>
            <w:tcW w:w="2956" w:type="dxa"/>
          </w:tcPr>
          <w:p w14:paraId="6B9A74C1" w14:textId="77777777" w:rsidR="00942318" w:rsidRPr="004F5C64" w:rsidRDefault="00942318" w:rsidP="00555F2E">
            <w:pPr>
              <w:pStyle w:val="Sinespaciado"/>
              <w:jc w:val="center"/>
              <w:rPr>
                <w:rStyle w:val="normaltextrun"/>
                <w:rFonts w:asciiTheme="minorHAnsi" w:hAnsiTheme="minorHAnsi" w:cstheme="minorHAnsi"/>
                <w:color w:val="BF8F00" w:themeColor="accent4" w:themeShade="BF"/>
                <w:sz w:val="22"/>
                <w:szCs w:val="22"/>
              </w:rPr>
            </w:pPr>
          </w:p>
          <w:p w14:paraId="346E41ED" w14:textId="0B6B794F" w:rsidR="003777BA" w:rsidRPr="004F5C64" w:rsidRDefault="004F5C64" w:rsidP="00F02F7C">
            <w:pPr>
              <w:pStyle w:val="paragraph"/>
              <w:spacing w:before="0" w:beforeAutospacing="0" w:after="0" w:afterAutospacing="0"/>
              <w:jc w:val="center"/>
              <w:textAlignment w:val="baseline"/>
              <w:rPr>
                <w:rStyle w:val="normaltextrun"/>
                <w:rFonts w:asciiTheme="minorHAnsi" w:hAnsiTheme="minorHAnsi" w:cstheme="minorHAnsi"/>
                <w:b/>
                <w:bCs/>
                <w:color w:val="BF8F00" w:themeColor="accent4" w:themeShade="BF"/>
                <w:sz w:val="22"/>
                <w:szCs w:val="22"/>
                <w:lang w:val="es-CR"/>
              </w:rPr>
            </w:pPr>
            <w:r w:rsidRPr="004F5C64">
              <w:rPr>
                <w:rFonts w:asciiTheme="minorHAnsi" w:hAnsiTheme="minorHAnsi"/>
                <w:color w:val="BF9000"/>
                <w:sz w:val="22"/>
                <w:szCs w:val="22"/>
              </w:rPr>
              <w:t>Desarrolla autonomía en las tareas que debe realizar para alcanzar los propósitos que se ha propuesto.</w:t>
            </w:r>
            <w:r w:rsidRPr="004F5C64">
              <w:rPr>
                <w:rFonts w:asciiTheme="minorHAnsi" w:hAnsiTheme="minorHAnsi"/>
                <w:b/>
                <w:bCs/>
                <w:color w:val="BF9000"/>
                <w:sz w:val="22"/>
                <w:szCs w:val="22"/>
              </w:rPr>
              <w:t xml:space="preserve"> (Autorregulación)</w:t>
            </w:r>
          </w:p>
          <w:p w14:paraId="2175C7E3" w14:textId="0AEE6626" w:rsidR="00CC38DE" w:rsidRPr="004F5C64" w:rsidRDefault="00CC38DE" w:rsidP="00CC38DE">
            <w:pPr>
              <w:pStyle w:val="paragraph"/>
              <w:spacing w:before="0" w:beforeAutospacing="0" w:after="0" w:afterAutospacing="0"/>
              <w:textAlignment w:val="baseline"/>
              <w:rPr>
                <w:rStyle w:val="normaltextrun"/>
                <w:rFonts w:asciiTheme="minorHAnsi" w:hAnsiTheme="minorHAnsi" w:cstheme="minorHAnsi"/>
                <w:b/>
                <w:bCs/>
                <w:color w:val="BF8F00" w:themeColor="accent4" w:themeShade="BF"/>
                <w:sz w:val="22"/>
                <w:szCs w:val="22"/>
                <w:lang w:val="es-CR"/>
              </w:rPr>
            </w:pPr>
          </w:p>
          <w:p w14:paraId="76D180C4" w14:textId="77777777" w:rsidR="00A01283" w:rsidRPr="004F5C64" w:rsidRDefault="00A01283" w:rsidP="00CC38DE">
            <w:pPr>
              <w:pStyle w:val="paragraph"/>
              <w:spacing w:before="0" w:beforeAutospacing="0" w:after="0" w:afterAutospacing="0"/>
              <w:textAlignment w:val="baseline"/>
              <w:rPr>
                <w:rStyle w:val="normaltextrun"/>
                <w:rFonts w:asciiTheme="minorHAnsi" w:hAnsiTheme="minorHAnsi" w:cstheme="minorHAnsi"/>
                <w:b/>
                <w:bCs/>
                <w:color w:val="BF8F00" w:themeColor="accent4" w:themeShade="BF"/>
                <w:sz w:val="22"/>
                <w:szCs w:val="22"/>
                <w:lang w:val="es-CR"/>
              </w:rPr>
            </w:pPr>
          </w:p>
          <w:p w14:paraId="58BE9E28" w14:textId="77777777" w:rsidR="004F5C64" w:rsidRPr="004F5C64" w:rsidRDefault="004F5C64" w:rsidP="00CC38DE">
            <w:pPr>
              <w:pStyle w:val="paragraph"/>
              <w:spacing w:before="0" w:beforeAutospacing="0" w:after="0" w:afterAutospacing="0"/>
              <w:textAlignment w:val="baseline"/>
              <w:rPr>
                <w:rStyle w:val="normaltextrun"/>
                <w:rFonts w:asciiTheme="minorHAnsi" w:hAnsiTheme="minorHAnsi" w:cstheme="minorHAnsi"/>
                <w:b/>
                <w:bCs/>
                <w:color w:val="BF8F00" w:themeColor="accent4" w:themeShade="BF"/>
                <w:sz w:val="22"/>
                <w:szCs w:val="22"/>
                <w:lang w:val="es-CR"/>
              </w:rPr>
            </w:pPr>
          </w:p>
          <w:p w14:paraId="23C63EEF" w14:textId="77777777" w:rsidR="004F5C64" w:rsidRPr="004F5C64" w:rsidRDefault="004F5C64" w:rsidP="00CC38DE">
            <w:pPr>
              <w:pStyle w:val="paragraph"/>
              <w:spacing w:before="0" w:beforeAutospacing="0" w:after="0" w:afterAutospacing="0"/>
              <w:textAlignment w:val="baseline"/>
              <w:rPr>
                <w:rStyle w:val="normaltextrun"/>
                <w:rFonts w:asciiTheme="minorHAnsi" w:hAnsiTheme="minorHAnsi" w:cstheme="minorHAnsi"/>
                <w:b/>
                <w:bCs/>
                <w:color w:val="BF8F00" w:themeColor="accent4" w:themeShade="BF"/>
                <w:sz w:val="22"/>
                <w:szCs w:val="22"/>
                <w:lang w:val="es-CR"/>
              </w:rPr>
            </w:pPr>
          </w:p>
          <w:p w14:paraId="4F956891" w14:textId="77777777" w:rsidR="004F5C64" w:rsidRPr="004F5C64" w:rsidRDefault="004F5C64" w:rsidP="004F5C64">
            <w:pPr>
              <w:pStyle w:val="Sinespaciado"/>
              <w:shd w:val="clear" w:color="auto" w:fill="FFFFFF" w:themeFill="background1"/>
              <w:jc w:val="center"/>
              <w:rPr>
                <w:rFonts w:ascii="Arial" w:hAnsi="Arial" w:cs="Arial"/>
                <w:color w:val="C45911" w:themeColor="accent2" w:themeShade="BF"/>
                <w:sz w:val="18"/>
                <w:szCs w:val="18"/>
              </w:rPr>
            </w:pPr>
            <w:r w:rsidRPr="004F5C64">
              <w:rPr>
                <w:rFonts w:ascii="Arial" w:hAnsi="Arial" w:cs="Arial"/>
                <w:color w:val="C45911" w:themeColor="accent2" w:themeShade="BF"/>
                <w:sz w:val="18"/>
                <w:szCs w:val="18"/>
              </w:rPr>
              <w:t>Crea, a través del código oral y escrito, diversas obras de expresión con valores estéticos y literarios, respetando los cánones gramaticales.</w:t>
            </w:r>
          </w:p>
          <w:p w14:paraId="7028280D" w14:textId="31D9679B" w:rsidR="004F5C64" w:rsidRPr="004F5C64" w:rsidRDefault="004F5C64" w:rsidP="004F5C64">
            <w:pPr>
              <w:pStyle w:val="Sinespaciado"/>
              <w:shd w:val="clear" w:color="auto" w:fill="FFFFFF" w:themeFill="background1"/>
              <w:jc w:val="center"/>
              <w:rPr>
                <w:rFonts w:ascii="Arial" w:hAnsi="Arial" w:cs="Arial"/>
                <w:b/>
                <w:color w:val="C45911" w:themeColor="accent2" w:themeShade="BF"/>
                <w:sz w:val="18"/>
                <w:szCs w:val="18"/>
              </w:rPr>
            </w:pPr>
            <w:r w:rsidRPr="004F5C64">
              <w:rPr>
                <w:rFonts w:ascii="Arial" w:hAnsi="Arial" w:cs="Arial"/>
                <w:b/>
                <w:color w:val="C45911" w:themeColor="accent2" w:themeShade="BF"/>
                <w:sz w:val="18"/>
                <w:szCs w:val="18"/>
              </w:rPr>
              <w:t xml:space="preserve"> (Trasmisión efectiva)</w:t>
            </w:r>
          </w:p>
          <w:p w14:paraId="7863FBED" w14:textId="1B758B17" w:rsidR="00825EA8" w:rsidRDefault="00825EA8" w:rsidP="008235D5">
            <w:pPr>
              <w:pStyle w:val="paragraph"/>
              <w:spacing w:before="0" w:beforeAutospacing="0" w:after="0" w:afterAutospacing="0"/>
              <w:jc w:val="center"/>
              <w:textAlignment w:val="baseline"/>
              <w:rPr>
                <w:rStyle w:val="normaltextrun"/>
                <w:rFonts w:asciiTheme="minorHAnsi" w:hAnsiTheme="minorHAnsi" w:cstheme="minorHAnsi"/>
                <w:b/>
                <w:bCs/>
                <w:color w:val="FFC000" w:themeColor="accent4"/>
                <w:sz w:val="22"/>
                <w:szCs w:val="22"/>
                <w:lang w:val="es-CR"/>
              </w:rPr>
            </w:pPr>
          </w:p>
          <w:p w14:paraId="0765A655" w14:textId="26245A3C" w:rsidR="00942318" w:rsidRPr="00825EA8" w:rsidRDefault="00825EA8" w:rsidP="00825EA8">
            <w:pPr>
              <w:jc w:val="center"/>
            </w:pPr>
            <w:r w:rsidRPr="00825EA8">
              <w:rPr>
                <w:rFonts w:ascii="Arial" w:hAnsi="Arial" w:cs="Arial"/>
                <w:color w:val="C45911" w:themeColor="accent2" w:themeShade="BF"/>
                <w:sz w:val="18"/>
                <w:szCs w:val="18"/>
              </w:rPr>
              <w:t>Proporciona apoyo constante para alcanzar las metas del grupo, de acuerdo con el desarrollo de las actividades.</w:t>
            </w:r>
            <w:r w:rsidRPr="00825EA8">
              <w:rPr>
                <w:rFonts w:ascii="Arial" w:hAnsi="Arial" w:cs="Arial"/>
                <w:b/>
                <w:bCs/>
                <w:color w:val="C45911" w:themeColor="accent2" w:themeShade="BF"/>
                <w:sz w:val="18"/>
                <w:szCs w:val="18"/>
              </w:rPr>
              <w:t xml:space="preserve"> (Integración social)</w:t>
            </w:r>
          </w:p>
        </w:tc>
        <w:tc>
          <w:tcPr>
            <w:tcW w:w="2268" w:type="dxa"/>
          </w:tcPr>
          <w:p w14:paraId="25486B1D" w14:textId="2EBF3111" w:rsidR="00942318" w:rsidRPr="004F5C64" w:rsidRDefault="00942318" w:rsidP="00A01283">
            <w:pPr>
              <w:rPr>
                <w:rStyle w:val="normaltextrun"/>
                <w:rFonts w:cstheme="minorHAnsi"/>
                <w:color w:val="000000" w:themeColor="text1"/>
                <w:shd w:val="clear" w:color="auto" w:fill="FFFFFF"/>
              </w:rPr>
            </w:pPr>
          </w:p>
          <w:p w14:paraId="0E9E47D6" w14:textId="69CD197B" w:rsidR="001142D7" w:rsidRPr="004F5C64" w:rsidRDefault="004F5C64" w:rsidP="00CC38DE">
            <w:pPr>
              <w:jc w:val="center"/>
              <w:rPr>
                <w:rFonts w:cs="Arial"/>
                <w:color w:val="000000"/>
              </w:rPr>
            </w:pPr>
            <w:r w:rsidRPr="004F5C64">
              <w:rPr>
                <w:rFonts w:cs="Arial"/>
                <w:color w:val="000000"/>
              </w:rPr>
              <w:t xml:space="preserve">Ejecución de elementos constitutivos de la música, sencillos, con pistas o ejecuciones </w:t>
            </w:r>
            <w:r w:rsidRPr="004F5C64">
              <w:rPr>
                <w:rFonts w:cs="Arial"/>
                <w:color w:val="000000"/>
              </w:rPr>
              <w:lastRenderedPageBreak/>
              <w:t>de músicas del mundo.</w:t>
            </w:r>
          </w:p>
          <w:p w14:paraId="3B45E89E" w14:textId="77777777" w:rsidR="004F5C64" w:rsidRPr="004F5C64" w:rsidRDefault="004F5C64" w:rsidP="00CC38DE">
            <w:pPr>
              <w:jc w:val="center"/>
              <w:rPr>
                <w:rFonts w:cs="Arial"/>
                <w:color w:val="000000"/>
              </w:rPr>
            </w:pPr>
          </w:p>
          <w:p w14:paraId="03F9C041" w14:textId="77777777" w:rsidR="004F5C64" w:rsidRPr="004F5C64" w:rsidRDefault="004F5C64" w:rsidP="00CC38DE">
            <w:pPr>
              <w:jc w:val="center"/>
              <w:rPr>
                <w:rFonts w:cs="Arial"/>
                <w:color w:val="000000"/>
              </w:rPr>
            </w:pPr>
          </w:p>
          <w:p w14:paraId="1F5142B3" w14:textId="35C45C18" w:rsidR="004F5C64" w:rsidRPr="004F5C64" w:rsidRDefault="004F5C64" w:rsidP="00CC38DE">
            <w:pPr>
              <w:jc w:val="center"/>
              <w:rPr>
                <w:rStyle w:val="normaltextrun"/>
                <w:rFonts w:cs="Arial"/>
                <w:color w:val="000000"/>
                <w:shd w:val="clear" w:color="auto" w:fill="FFFFFF"/>
              </w:rPr>
            </w:pPr>
            <w:r w:rsidRPr="004F5C64">
              <w:rPr>
                <w:rFonts w:cs="Arial"/>
                <w:color w:val="000000"/>
              </w:rPr>
              <w:t>Dirección y ensamble de composición grupal.</w:t>
            </w:r>
          </w:p>
          <w:p w14:paraId="69369D41" w14:textId="77777777" w:rsidR="001142D7" w:rsidRPr="004F5C64" w:rsidRDefault="001142D7" w:rsidP="00CC38DE">
            <w:pPr>
              <w:jc w:val="center"/>
              <w:rPr>
                <w:rStyle w:val="normaltextrun"/>
                <w:rFonts w:cs="Arial"/>
                <w:color w:val="000000"/>
                <w:shd w:val="clear" w:color="auto" w:fill="FFFFFF"/>
              </w:rPr>
            </w:pPr>
          </w:p>
          <w:p w14:paraId="2EC4BC12" w14:textId="602B0D0C" w:rsidR="004B15FD" w:rsidRPr="004F5C64" w:rsidRDefault="004B15FD" w:rsidP="00CC38DE">
            <w:pPr>
              <w:jc w:val="center"/>
              <w:rPr>
                <w:rStyle w:val="normaltextrun"/>
                <w:rFonts w:cstheme="minorHAnsi"/>
                <w:color w:val="000000"/>
                <w:shd w:val="clear" w:color="auto" w:fill="FFFFFF"/>
              </w:rPr>
            </w:pPr>
          </w:p>
        </w:tc>
        <w:tc>
          <w:tcPr>
            <w:tcW w:w="3443" w:type="dxa"/>
          </w:tcPr>
          <w:p w14:paraId="0DD5763E" w14:textId="29940637" w:rsidR="00942318" w:rsidRPr="004F5C64" w:rsidRDefault="00942318" w:rsidP="00A01283">
            <w:pPr>
              <w:pStyle w:val="paragraph"/>
              <w:spacing w:before="0" w:beforeAutospacing="0" w:after="0" w:afterAutospacing="0"/>
              <w:textAlignment w:val="baseline"/>
              <w:rPr>
                <w:rStyle w:val="normaltextrun"/>
                <w:rFonts w:asciiTheme="minorHAnsi" w:hAnsiTheme="minorHAnsi" w:cstheme="minorHAnsi"/>
                <w:color w:val="FFC000" w:themeColor="accent4"/>
                <w:sz w:val="22"/>
                <w:szCs w:val="22"/>
                <w:lang w:val="es-CR" w:eastAsia="es-ES"/>
              </w:rPr>
            </w:pPr>
          </w:p>
          <w:p w14:paraId="67647B99" w14:textId="719262D9" w:rsidR="009E6186" w:rsidRPr="004F5C64" w:rsidRDefault="004F5C64" w:rsidP="009E6186">
            <w:pPr>
              <w:pStyle w:val="paragraph"/>
              <w:spacing w:before="0" w:beforeAutospacing="0" w:after="0" w:afterAutospacing="0"/>
              <w:jc w:val="center"/>
              <w:textAlignment w:val="baseline"/>
              <w:rPr>
                <w:rFonts w:asciiTheme="minorHAnsi" w:hAnsiTheme="minorHAnsi" w:cstheme="minorHAnsi"/>
                <w:color w:val="BF8F00" w:themeColor="accent4" w:themeShade="BF"/>
                <w:sz w:val="22"/>
                <w:szCs w:val="22"/>
                <w:lang w:val="es-CR"/>
              </w:rPr>
            </w:pPr>
            <w:r w:rsidRPr="004F5C64">
              <w:rPr>
                <w:rFonts w:asciiTheme="minorHAnsi" w:hAnsiTheme="minorHAnsi" w:cs="Arial"/>
                <w:color w:val="BF8F00" w:themeColor="accent4" w:themeShade="BF"/>
                <w:sz w:val="22"/>
                <w:szCs w:val="22"/>
              </w:rPr>
              <w:t>Sigue indicaciones básicas para el acompañamiento instrumental de danzas de América Central.</w:t>
            </w:r>
            <w:r w:rsidR="009E6186" w:rsidRPr="004F5C64">
              <w:rPr>
                <w:rStyle w:val="normaltextrun"/>
                <w:rFonts w:asciiTheme="minorHAnsi" w:hAnsiTheme="minorHAnsi" w:cstheme="minorHAnsi"/>
                <w:color w:val="BF8F00" w:themeColor="accent4" w:themeShade="BF"/>
                <w:sz w:val="22"/>
                <w:szCs w:val="22"/>
                <w:lang w:val="es-CR"/>
              </w:rPr>
              <w:t> </w:t>
            </w:r>
            <w:r w:rsidR="009E6186" w:rsidRPr="004F5C64">
              <w:rPr>
                <w:rStyle w:val="eop"/>
                <w:rFonts w:asciiTheme="minorHAnsi" w:hAnsiTheme="minorHAnsi" w:cstheme="minorHAnsi"/>
                <w:color w:val="BF8F00" w:themeColor="accent4" w:themeShade="BF"/>
                <w:sz w:val="22"/>
                <w:szCs w:val="22"/>
                <w:lang w:val="es-CR"/>
              </w:rPr>
              <w:t> </w:t>
            </w:r>
          </w:p>
          <w:p w14:paraId="7BBDB940" w14:textId="77777777" w:rsidR="00CC38DE" w:rsidRPr="004F5C64" w:rsidRDefault="00CC38DE" w:rsidP="00752757">
            <w:pPr>
              <w:pStyle w:val="paragraph"/>
              <w:spacing w:before="0" w:beforeAutospacing="0" w:after="0" w:afterAutospacing="0"/>
              <w:jc w:val="center"/>
              <w:textAlignment w:val="baseline"/>
              <w:rPr>
                <w:rStyle w:val="normaltextrun"/>
                <w:rFonts w:asciiTheme="minorHAnsi" w:hAnsiTheme="minorHAnsi" w:cstheme="minorHAnsi"/>
                <w:b/>
                <w:bCs/>
                <w:color w:val="BF8F00" w:themeColor="accent4" w:themeShade="BF"/>
                <w:sz w:val="22"/>
                <w:szCs w:val="22"/>
                <w:shd w:val="clear" w:color="auto" w:fill="FFFFFF"/>
                <w:lang w:val="es-CR"/>
              </w:rPr>
            </w:pPr>
          </w:p>
          <w:p w14:paraId="2FB40DF2" w14:textId="77777777" w:rsidR="008235D5" w:rsidRPr="004F5C64" w:rsidRDefault="008235D5" w:rsidP="00752757">
            <w:pPr>
              <w:pStyle w:val="paragraph"/>
              <w:spacing w:before="0" w:beforeAutospacing="0" w:after="0" w:afterAutospacing="0"/>
              <w:jc w:val="center"/>
              <w:textAlignment w:val="baseline"/>
              <w:rPr>
                <w:rStyle w:val="normaltextrun"/>
                <w:rFonts w:asciiTheme="minorHAnsi" w:hAnsiTheme="minorHAnsi" w:cstheme="minorHAnsi"/>
                <w:b/>
                <w:bCs/>
                <w:color w:val="BF8F00" w:themeColor="accent4" w:themeShade="BF"/>
                <w:sz w:val="22"/>
                <w:szCs w:val="22"/>
                <w:shd w:val="clear" w:color="auto" w:fill="FFFFFF"/>
                <w:lang w:val="es-CR"/>
              </w:rPr>
            </w:pPr>
          </w:p>
          <w:p w14:paraId="0D98CC45" w14:textId="2D34DDBB" w:rsidR="00CC38DE" w:rsidRPr="004F5C64" w:rsidRDefault="008235D5" w:rsidP="00752757">
            <w:pPr>
              <w:pStyle w:val="paragraph"/>
              <w:spacing w:before="0" w:beforeAutospacing="0" w:after="0" w:afterAutospacing="0"/>
              <w:jc w:val="center"/>
              <w:textAlignment w:val="baseline"/>
              <w:rPr>
                <w:rStyle w:val="normaltextrun"/>
                <w:rFonts w:asciiTheme="minorHAnsi" w:hAnsiTheme="minorHAnsi" w:cstheme="minorHAnsi"/>
                <w:b/>
                <w:bCs/>
                <w:color w:val="BF8F00" w:themeColor="accent4" w:themeShade="BF"/>
                <w:sz w:val="22"/>
                <w:szCs w:val="22"/>
                <w:shd w:val="clear" w:color="auto" w:fill="FFFFFF"/>
                <w:lang w:val="es-CR"/>
              </w:rPr>
            </w:pPr>
            <w:r w:rsidRPr="004F5C64">
              <w:rPr>
                <w:rStyle w:val="normaltextrun"/>
                <w:rFonts w:asciiTheme="minorHAnsi" w:hAnsiTheme="minorHAnsi" w:cs="Arial"/>
                <w:color w:val="BF8F00" w:themeColor="accent4" w:themeShade="BF"/>
                <w:sz w:val="22"/>
                <w:szCs w:val="22"/>
                <w:shd w:val="clear" w:color="auto" w:fill="FFFFFF"/>
              </w:rPr>
              <w:t>.</w:t>
            </w:r>
            <w:r w:rsidRPr="004F5C64">
              <w:rPr>
                <w:rStyle w:val="eop"/>
                <w:rFonts w:asciiTheme="minorHAnsi" w:hAnsiTheme="minorHAnsi" w:cs="Arial"/>
                <w:color w:val="BF8F00" w:themeColor="accent4" w:themeShade="BF"/>
                <w:sz w:val="22"/>
                <w:szCs w:val="22"/>
                <w:shd w:val="clear" w:color="auto" w:fill="FFFFFF"/>
              </w:rPr>
              <w:t> </w:t>
            </w:r>
          </w:p>
          <w:p w14:paraId="15E19A70" w14:textId="77777777" w:rsidR="00A01283" w:rsidRPr="004F5C64" w:rsidRDefault="00A01283" w:rsidP="00752757">
            <w:pPr>
              <w:pStyle w:val="paragraph"/>
              <w:spacing w:before="0" w:beforeAutospacing="0" w:after="0" w:afterAutospacing="0"/>
              <w:jc w:val="center"/>
              <w:textAlignment w:val="baseline"/>
              <w:rPr>
                <w:rStyle w:val="normaltextrun"/>
                <w:rFonts w:asciiTheme="minorHAnsi" w:hAnsiTheme="minorHAnsi" w:cstheme="minorHAnsi"/>
                <w:b/>
                <w:bCs/>
                <w:color w:val="BF8F00" w:themeColor="accent4" w:themeShade="BF"/>
                <w:sz w:val="22"/>
                <w:szCs w:val="22"/>
                <w:shd w:val="clear" w:color="auto" w:fill="FFFFFF"/>
                <w:lang w:val="es-CR"/>
              </w:rPr>
            </w:pPr>
          </w:p>
          <w:p w14:paraId="4C6FCA97" w14:textId="7A2CAC9E" w:rsidR="00E149AC" w:rsidRDefault="00E149AC" w:rsidP="0024711D">
            <w:pPr>
              <w:pStyle w:val="paragraph"/>
              <w:spacing w:before="0" w:beforeAutospacing="0" w:after="0" w:afterAutospacing="0"/>
              <w:jc w:val="center"/>
              <w:textAlignment w:val="baseline"/>
              <w:rPr>
                <w:rStyle w:val="normaltextrun"/>
                <w:rFonts w:asciiTheme="minorHAnsi" w:hAnsiTheme="minorHAnsi" w:cstheme="minorHAnsi"/>
                <w:color w:val="FFC000" w:themeColor="accent4"/>
                <w:sz w:val="22"/>
                <w:szCs w:val="22"/>
                <w:lang w:val="es-CR" w:eastAsia="es-ES"/>
              </w:rPr>
            </w:pPr>
          </w:p>
          <w:p w14:paraId="1EE7179F" w14:textId="2281E9BB" w:rsidR="00E149AC" w:rsidRPr="00E149AC" w:rsidRDefault="00E149AC" w:rsidP="00E149AC">
            <w:pPr>
              <w:jc w:val="center"/>
              <w:rPr>
                <w:color w:val="C45911" w:themeColor="accent2" w:themeShade="BF"/>
                <w:lang w:eastAsia="es-ES"/>
              </w:rPr>
            </w:pPr>
          </w:p>
          <w:p w14:paraId="73D482AF" w14:textId="77777777" w:rsidR="00825EA8" w:rsidRDefault="00E149AC" w:rsidP="00825EA8">
            <w:pPr>
              <w:jc w:val="center"/>
              <w:rPr>
                <w:rFonts w:cs="Arial"/>
                <w:bCs/>
                <w:color w:val="C45911" w:themeColor="accent2" w:themeShade="BF"/>
              </w:rPr>
            </w:pPr>
            <w:r w:rsidRPr="00E149AC">
              <w:rPr>
                <w:rFonts w:cs="Arial"/>
                <w:bCs/>
                <w:color w:val="C45911" w:themeColor="accent2" w:themeShade="BF"/>
              </w:rPr>
              <w:t>Desarrolla producciones coreográficas a partir de danzas de América Central.</w:t>
            </w:r>
          </w:p>
          <w:p w14:paraId="3AA66CCF" w14:textId="77777777" w:rsidR="00825EA8" w:rsidRDefault="00825EA8" w:rsidP="00825EA8">
            <w:pPr>
              <w:jc w:val="center"/>
              <w:rPr>
                <w:rFonts w:cs="Arial"/>
                <w:bCs/>
                <w:color w:val="C45911" w:themeColor="accent2" w:themeShade="BF"/>
              </w:rPr>
            </w:pPr>
          </w:p>
          <w:p w14:paraId="1DA91725" w14:textId="77777777" w:rsidR="00825EA8" w:rsidRDefault="00825EA8" w:rsidP="00825EA8">
            <w:pPr>
              <w:jc w:val="center"/>
              <w:rPr>
                <w:rFonts w:cs="Arial"/>
                <w:bCs/>
                <w:color w:val="C45911" w:themeColor="accent2" w:themeShade="BF"/>
              </w:rPr>
            </w:pPr>
          </w:p>
          <w:p w14:paraId="6C628AD9" w14:textId="77777777" w:rsidR="00825EA8" w:rsidRDefault="00825EA8" w:rsidP="00825EA8">
            <w:pPr>
              <w:jc w:val="center"/>
              <w:rPr>
                <w:rFonts w:cs="Arial"/>
                <w:bCs/>
                <w:color w:val="C45911" w:themeColor="accent2" w:themeShade="BF"/>
                <w:szCs w:val="20"/>
              </w:rPr>
            </w:pPr>
          </w:p>
          <w:p w14:paraId="6CF082E6" w14:textId="61E582CB" w:rsidR="00825EA8" w:rsidRPr="00825EA8" w:rsidRDefault="00825EA8" w:rsidP="00825EA8">
            <w:pPr>
              <w:jc w:val="center"/>
              <w:rPr>
                <w:rFonts w:cs="Arial"/>
                <w:bCs/>
                <w:color w:val="C45911" w:themeColor="accent2" w:themeShade="BF"/>
              </w:rPr>
            </w:pPr>
            <w:r w:rsidRPr="00825EA8">
              <w:rPr>
                <w:rFonts w:cs="Arial"/>
                <w:bCs/>
                <w:color w:val="C45911" w:themeColor="accent2" w:themeShade="BF"/>
                <w:szCs w:val="20"/>
              </w:rPr>
              <w:t>Asume diferentes roles para la ejecución de danzas de América Central.</w:t>
            </w:r>
          </w:p>
        </w:tc>
        <w:tc>
          <w:tcPr>
            <w:tcW w:w="5934" w:type="dxa"/>
          </w:tcPr>
          <w:p w14:paraId="35787209" w14:textId="200BD50C" w:rsidR="00942318" w:rsidRDefault="00942318" w:rsidP="00DB3E4B">
            <w:pPr>
              <w:autoSpaceDE w:val="0"/>
              <w:autoSpaceDN w:val="0"/>
              <w:adjustRightInd w:val="0"/>
              <w:jc w:val="both"/>
              <w:rPr>
                <w:rFonts w:cstheme="minorHAnsi"/>
                <w:color w:val="000000" w:themeColor="text1"/>
              </w:rPr>
            </w:pPr>
          </w:p>
          <w:p w14:paraId="113CE7C9" w14:textId="687278C9" w:rsidR="00734EC2" w:rsidRPr="00B60E0B" w:rsidRDefault="00D37B03" w:rsidP="00DB3E4B">
            <w:pPr>
              <w:autoSpaceDE w:val="0"/>
              <w:autoSpaceDN w:val="0"/>
              <w:adjustRightInd w:val="0"/>
              <w:jc w:val="both"/>
              <w:rPr>
                <w:rFonts w:cstheme="minorHAnsi"/>
                <w:color w:val="000000" w:themeColor="text1"/>
              </w:rPr>
            </w:pPr>
            <w:r w:rsidRPr="00D37B03">
              <w:rPr>
                <w:rFonts w:cstheme="minorHAnsi"/>
                <w:color w:val="000000" w:themeColor="text1"/>
              </w:rPr>
              <w:t xml:space="preserve">6. Utilizando los medios disponibles (vídeo, imágenes, fotografías u otros), la o el docente presenta algunas danzas características del Istmo Central. Se acompañan con la ejecución de instrumentos musicales de percusión.  Las y los estudiantes realizan algunos movimientos de las danzas  vistas en clase. Se </w:t>
            </w:r>
            <w:r w:rsidRPr="00D37B03">
              <w:rPr>
                <w:rFonts w:cstheme="minorHAnsi"/>
                <w:color w:val="000000" w:themeColor="text1"/>
              </w:rPr>
              <w:lastRenderedPageBreak/>
              <w:t>preparan coreografías sencillas, utilizando como insumo los pasos básicos aprendidos. Se practican en subgrupos.</w:t>
            </w:r>
          </w:p>
          <w:p w14:paraId="2B8FF5D2" w14:textId="77777777" w:rsidR="00734EC2" w:rsidRPr="00B60E0B" w:rsidRDefault="00734EC2" w:rsidP="00DB3E4B">
            <w:pPr>
              <w:autoSpaceDE w:val="0"/>
              <w:autoSpaceDN w:val="0"/>
              <w:adjustRightInd w:val="0"/>
              <w:jc w:val="both"/>
              <w:rPr>
                <w:rFonts w:cstheme="minorHAnsi"/>
                <w:color w:val="000000" w:themeColor="text1"/>
              </w:rPr>
            </w:pPr>
          </w:p>
          <w:p w14:paraId="53FB1946" w14:textId="77777777" w:rsidR="00734EC2" w:rsidRPr="00B60E0B" w:rsidRDefault="00734EC2" w:rsidP="00DB3E4B">
            <w:pPr>
              <w:autoSpaceDE w:val="0"/>
              <w:autoSpaceDN w:val="0"/>
              <w:adjustRightInd w:val="0"/>
              <w:jc w:val="both"/>
              <w:rPr>
                <w:rFonts w:cstheme="minorHAnsi"/>
                <w:color w:val="000000" w:themeColor="text1"/>
              </w:rPr>
            </w:pPr>
          </w:p>
          <w:p w14:paraId="62D23C55" w14:textId="77777777" w:rsidR="00734EC2" w:rsidRPr="00B60E0B" w:rsidRDefault="00734EC2" w:rsidP="00DB3E4B">
            <w:pPr>
              <w:autoSpaceDE w:val="0"/>
              <w:autoSpaceDN w:val="0"/>
              <w:adjustRightInd w:val="0"/>
              <w:jc w:val="both"/>
              <w:rPr>
                <w:rFonts w:cstheme="minorHAnsi"/>
                <w:color w:val="000000" w:themeColor="text1"/>
              </w:rPr>
            </w:pPr>
          </w:p>
          <w:p w14:paraId="511D9E20" w14:textId="77777777" w:rsidR="00734EC2" w:rsidRPr="00B60E0B" w:rsidRDefault="00734EC2" w:rsidP="00DB3E4B">
            <w:pPr>
              <w:autoSpaceDE w:val="0"/>
              <w:autoSpaceDN w:val="0"/>
              <w:adjustRightInd w:val="0"/>
              <w:jc w:val="both"/>
              <w:rPr>
                <w:rFonts w:cstheme="minorHAnsi"/>
                <w:color w:val="000000" w:themeColor="text1"/>
              </w:rPr>
            </w:pPr>
          </w:p>
          <w:p w14:paraId="02C0D9CE" w14:textId="77777777" w:rsidR="00734EC2" w:rsidRPr="00B60E0B" w:rsidRDefault="00734EC2" w:rsidP="00DB3E4B">
            <w:pPr>
              <w:autoSpaceDE w:val="0"/>
              <w:autoSpaceDN w:val="0"/>
              <w:adjustRightInd w:val="0"/>
              <w:jc w:val="both"/>
              <w:rPr>
                <w:rFonts w:cstheme="minorHAnsi"/>
                <w:color w:val="000000" w:themeColor="text1"/>
              </w:rPr>
            </w:pPr>
          </w:p>
          <w:p w14:paraId="644921F0" w14:textId="77777777" w:rsidR="00734EC2" w:rsidRPr="00B60E0B" w:rsidRDefault="00734EC2" w:rsidP="00DB3E4B">
            <w:pPr>
              <w:autoSpaceDE w:val="0"/>
              <w:autoSpaceDN w:val="0"/>
              <w:adjustRightInd w:val="0"/>
              <w:jc w:val="both"/>
              <w:rPr>
                <w:rFonts w:cstheme="minorHAnsi"/>
                <w:color w:val="000000" w:themeColor="text1"/>
              </w:rPr>
            </w:pPr>
          </w:p>
          <w:p w14:paraId="1951DDC5" w14:textId="77777777" w:rsidR="00734EC2" w:rsidRPr="00B60E0B" w:rsidRDefault="00734EC2" w:rsidP="00DB3E4B">
            <w:pPr>
              <w:autoSpaceDE w:val="0"/>
              <w:autoSpaceDN w:val="0"/>
              <w:adjustRightInd w:val="0"/>
              <w:jc w:val="both"/>
              <w:rPr>
                <w:rFonts w:cstheme="minorHAnsi"/>
                <w:color w:val="000000" w:themeColor="text1"/>
              </w:rPr>
            </w:pPr>
          </w:p>
          <w:p w14:paraId="76AE9F19" w14:textId="77777777" w:rsidR="00734EC2" w:rsidRPr="00B60E0B" w:rsidRDefault="00734EC2" w:rsidP="00DB3E4B">
            <w:pPr>
              <w:autoSpaceDE w:val="0"/>
              <w:autoSpaceDN w:val="0"/>
              <w:adjustRightInd w:val="0"/>
              <w:jc w:val="both"/>
              <w:rPr>
                <w:rFonts w:cstheme="minorHAnsi"/>
                <w:color w:val="000000" w:themeColor="text1"/>
              </w:rPr>
            </w:pPr>
          </w:p>
          <w:p w14:paraId="27F3BD0B" w14:textId="77777777" w:rsidR="00734EC2" w:rsidRPr="00B60E0B" w:rsidRDefault="00734EC2" w:rsidP="00DB3E4B">
            <w:pPr>
              <w:autoSpaceDE w:val="0"/>
              <w:autoSpaceDN w:val="0"/>
              <w:adjustRightInd w:val="0"/>
              <w:jc w:val="both"/>
              <w:rPr>
                <w:rFonts w:cstheme="minorHAnsi"/>
                <w:color w:val="000000" w:themeColor="text1"/>
              </w:rPr>
            </w:pPr>
          </w:p>
          <w:p w14:paraId="692257B3" w14:textId="77777777" w:rsidR="00734EC2" w:rsidRPr="00B60E0B" w:rsidRDefault="00734EC2" w:rsidP="00DB3E4B">
            <w:pPr>
              <w:autoSpaceDE w:val="0"/>
              <w:autoSpaceDN w:val="0"/>
              <w:adjustRightInd w:val="0"/>
              <w:jc w:val="both"/>
              <w:rPr>
                <w:rFonts w:cstheme="minorHAnsi"/>
                <w:color w:val="000000" w:themeColor="text1"/>
              </w:rPr>
            </w:pPr>
          </w:p>
          <w:p w14:paraId="2C6D7485" w14:textId="77777777" w:rsidR="00734EC2" w:rsidRPr="00B60E0B" w:rsidRDefault="00734EC2" w:rsidP="00DB3E4B">
            <w:pPr>
              <w:autoSpaceDE w:val="0"/>
              <w:autoSpaceDN w:val="0"/>
              <w:adjustRightInd w:val="0"/>
              <w:jc w:val="both"/>
              <w:rPr>
                <w:rFonts w:cstheme="minorHAnsi"/>
                <w:color w:val="000000" w:themeColor="text1"/>
              </w:rPr>
            </w:pPr>
          </w:p>
          <w:p w14:paraId="0C881703" w14:textId="77777777" w:rsidR="00734EC2" w:rsidRPr="00B60E0B" w:rsidRDefault="00734EC2" w:rsidP="00DB3E4B">
            <w:pPr>
              <w:autoSpaceDE w:val="0"/>
              <w:autoSpaceDN w:val="0"/>
              <w:adjustRightInd w:val="0"/>
              <w:jc w:val="both"/>
              <w:rPr>
                <w:rFonts w:cstheme="minorHAnsi"/>
                <w:color w:val="000000" w:themeColor="text1"/>
              </w:rPr>
            </w:pPr>
          </w:p>
          <w:p w14:paraId="5E874523" w14:textId="77777777" w:rsidR="00734EC2" w:rsidRPr="00B60E0B" w:rsidRDefault="00734EC2" w:rsidP="00DB3E4B">
            <w:pPr>
              <w:autoSpaceDE w:val="0"/>
              <w:autoSpaceDN w:val="0"/>
              <w:adjustRightInd w:val="0"/>
              <w:jc w:val="both"/>
              <w:rPr>
                <w:rFonts w:cstheme="minorHAnsi"/>
                <w:color w:val="000000" w:themeColor="text1"/>
              </w:rPr>
            </w:pPr>
          </w:p>
          <w:p w14:paraId="30E6C435" w14:textId="77777777" w:rsidR="00734EC2" w:rsidRPr="00B60E0B" w:rsidRDefault="00734EC2" w:rsidP="00DB3E4B">
            <w:pPr>
              <w:autoSpaceDE w:val="0"/>
              <w:autoSpaceDN w:val="0"/>
              <w:adjustRightInd w:val="0"/>
              <w:jc w:val="both"/>
              <w:rPr>
                <w:rFonts w:cstheme="minorHAnsi"/>
                <w:color w:val="000000" w:themeColor="text1"/>
              </w:rPr>
            </w:pPr>
          </w:p>
          <w:p w14:paraId="073C920D" w14:textId="77777777" w:rsidR="00734EC2" w:rsidRPr="00B60E0B" w:rsidRDefault="00734EC2" w:rsidP="00DB3E4B">
            <w:pPr>
              <w:autoSpaceDE w:val="0"/>
              <w:autoSpaceDN w:val="0"/>
              <w:adjustRightInd w:val="0"/>
              <w:jc w:val="both"/>
              <w:rPr>
                <w:rFonts w:cstheme="minorHAnsi"/>
                <w:color w:val="000000" w:themeColor="text1"/>
              </w:rPr>
            </w:pPr>
          </w:p>
          <w:p w14:paraId="6F8EAFC4" w14:textId="77777777" w:rsidR="00734EC2" w:rsidRPr="00B60E0B" w:rsidRDefault="00734EC2" w:rsidP="00DB3E4B">
            <w:pPr>
              <w:autoSpaceDE w:val="0"/>
              <w:autoSpaceDN w:val="0"/>
              <w:adjustRightInd w:val="0"/>
              <w:jc w:val="both"/>
              <w:rPr>
                <w:rFonts w:cstheme="minorHAnsi"/>
                <w:color w:val="000000" w:themeColor="text1"/>
              </w:rPr>
            </w:pPr>
          </w:p>
          <w:p w14:paraId="1A4E39A7" w14:textId="77777777" w:rsidR="00734EC2" w:rsidRDefault="00734EC2" w:rsidP="00DB3E4B">
            <w:pPr>
              <w:autoSpaceDE w:val="0"/>
              <w:autoSpaceDN w:val="0"/>
              <w:adjustRightInd w:val="0"/>
              <w:jc w:val="both"/>
              <w:rPr>
                <w:rFonts w:cstheme="minorHAnsi"/>
                <w:color w:val="000000" w:themeColor="text1"/>
              </w:rPr>
            </w:pPr>
          </w:p>
          <w:p w14:paraId="3516EDA6" w14:textId="77777777" w:rsidR="00E149AC" w:rsidRDefault="00E149AC" w:rsidP="00DB3E4B">
            <w:pPr>
              <w:autoSpaceDE w:val="0"/>
              <w:autoSpaceDN w:val="0"/>
              <w:adjustRightInd w:val="0"/>
              <w:jc w:val="both"/>
              <w:rPr>
                <w:rFonts w:cstheme="minorHAnsi"/>
                <w:color w:val="000000" w:themeColor="text1"/>
              </w:rPr>
            </w:pPr>
          </w:p>
          <w:p w14:paraId="4BA7C8E1" w14:textId="77777777" w:rsidR="00E149AC" w:rsidRPr="00B60E0B" w:rsidRDefault="00E149AC" w:rsidP="00DB3E4B">
            <w:pPr>
              <w:autoSpaceDE w:val="0"/>
              <w:autoSpaceDN w:val="0"/>
              <w:adjustRightInd w:val="0"/>
              <w:jc w:val="both"/>
              <w:rPr>
                <w:rFonts w:cstheme="minorHAnsi"/>
                <w:color w:val="000000" w:themeColor="text1"/>
              </w:rPr>
            </w:pPr>
          </w:p>
          <w:p w14:paraId="23BF183F" w14:textId="77777777" w:rsidR="00734EC2" w:rsidRPr="00B60E0B" w:rsidRDefault="00734EC2" w:rsidP="00DB3E4B">
            <w:pPr>
              <w:autoSpaceDE w:val="0"/>
              <w:autoSpaceDN w:val="0"/>
              <w:adjustRightInd w:val="0"/>
              <w:jc w:val="both"/>
              <w:rPr>
                <w:rFonts w:cstheme="minorHAnsi"/>
                <w:color w:val="000000" w:themeColor="text1"/>
              </w:rPr>
            </w:pPr>
          </w:p>
          <w:p w14:paraId="77BBEAB4" w14:textId="68BB8308" w:rsidR="00734EC2" w:rsidRPr="00B60E0B" w:rsidRDefault="00734EC2" w:rsidP="00DB3E4B">
            <w:pPr>
              <w:autoSpaceDE w:val="0"/>
              <w:autoSpaceDN w:val="0"/>
              <w:adjustRightInd w:val="0"/>
              <w:jc w:val="both"/>
              <w:rPr>
                <w:rFonts w:cstheme="minorHAnsi"/>
                <w:color w:val="000000" w:themeColor="text1"/>
              </w:rPr>
            </w:pPr>
          </w:p>
        </w:tc>
      </w:tr>
      <w:tr w:rsidR="00202FE5" w:rsidRPr="00B60E0B" w14:paraId="74841FF9" w14:textId="77777777" w:rsidTr="00DB2C9E">
        <w:trPr>
          <w:trHeight w:val="3251"/>
        </w:trPr>
        <w:tc>
          <w:tcPr>
            <w:tcW w:w="2956" w:type="dxa"/>
          </w:tcPr>
          <w:p w14:paraId="255EA078" w14:textId="2746573F" w:rsidR="005C7EE5" w:rsidRPr="00B60E0B" w:rsidRDefault="005C7EE5" w:rsidP="005C7EE5">
            <w:pPr>
              <w:pStyle w:val="paragraph"/>
              <w:spacing w:before="0" w:beforeAutospacing="0" w:after="0" w:afterAutospacing="0"/>
              <w:jc w:val="center"/>
              <w:textAlignment w:val="baseline"/>
              <w:rPr>
                <w:rFonts w:asciiTheme="minorHAnsi" w:hAnsiTheme="minorHAnsi" w:cstheme="minorHAnsi"/>
                <w:b/>
                <w:color w:val="ED7D31" w:themeColor="accent2"/>
                <w:sz w:val="22"/>
                <w:szCs w:val="22"/>
                <w:lang w:val="es-CR" w:eastAsia="es-ES"/>
              </w:rPr>
            </w:pPr>
          </w:p>
          <w:p w14:paraId="6EF2F1F5" w14:textId="79393F42" w:rsidR="008A16C8" w:rsidRPr="00B60E0B" w:rsidRDefault="008A16C8" w:rsidP="005C7EE5">
            <w:pPr>
              <w:pStyle w:val="paragraph"/>
              <w:spacing w:before="0" w:beforeAutospacing="0" w:after="0" w:afterAutospacing="0"/>
              <w:jc w:val="center"/>
              <w:textAlignment w:val="baseline"/>
              <w:rPr>
                <w:rFonts w:asciiTheme="minorHAnsi" w:hAnsiTheme="minorHAnsi" w:cstheme="minorHAnsi"/>
                <w:color w:val="ED7D31" w:themeColor="accent2"/>
                <w:sz w:val="22"/>
                <w:szCs w:val="22"/>
                <w:lang w:val="es-CR" w:eastAsia="es-ES"/>
              </w:rPr>
            </w:pPr>
          </w:p>
          <w:p w14:paraId="243CBF8A" w14:textId="77777777" w:rsidR="008A16C8" w:rsidRPr="00B60E0B" w:rsidRDefault="008A16C8" w:rsidP="005C7EE5">
            <w:pPr>
              <w:pStyle w:val="paragraph"/>
              <w:spacing w:before="0" w:beforeAutospacing="0" w:after="0" w:afterAutospacing="0"/>
              <w:jc w:val="center"/>
              <w:textAlignment w:val="baseline"/>
              <w:rPr>
                <w:rFonts w:asciiTheme="minorHAnsi" w:hAnsiTheme="minorHAnsi" w:cstheme="minorHAnsi"/>
                <w:color w:val="ED7D31" w:themeColor="accent2"/>
                <w:sz w:val="22"/>
                <w:szCs w:val="22"/>
                <w:lang w:val="es-CR" w:eastAsia="es-ES"/>
              </w:rPr>
            </w:pPr>
          </w:p>
          <w:p w14:paraId="23A78D55" w14:textId="77777777" w:rsidR="000A14C4" w:rsidRPr="00B60E0B" w:rsidRDefault="000A14C4" w:rsidP="006C38A0">
            <w:pPr>
              <w:pStyle w:val="paragraph"/>
              <w:spacing w:before="0" w:beforeAutospacing="0" w:after="0" w:afterAutospacing="0"/>
              <w:jc w:val="center"/>
              <w:textAlignment w:val="baseline"/>
              <w:rPr>
                <w:rFonts w:asciiTheme="minorHAnsi" w:hAnsiTheme="minorHAnsi" w:cstheme="minorHAnsi"/>
                <w:color w:val="ED7D31" w:themeColor="accent2"/>
                <w:sz w:val="22"/>
                <w:szCs w:val="22"/>
                <w:lang w:val="es-CR" w:eastAsia="es-ES"/>
              </w:rPr>
            </w:pPr>
          </w:p>
          <w:p w14:paraId="384A754B" w14:textId="79D97242" w:rsidR="00AC5369" w:rsidRPr="00B60E0B" w:rsidRDefault="00AC5369" w:rsidP="005C7EE5">
            <w:pPr>
              <w:pStyle w:val="paragraph"/>
              <w:spacing w:before="0" w:beforeAutospacing="0" w:after="0" w:afterAutospacing="0"/>
              <w:jc w:val="center"/>
              <w:textAlignment w:val="baseline"/>
              <w:rPr>
                <w:rStyle w:val="normaltextrun"/>
                <w:rFonts w:asciiTheme="minorHAnsi" w:hAnsiTheme="minorHAnsi" w:cstheme="minorHAnsi"/>
                <w:b/>
                <w:color w:val="FFC000" w:themeColor="accent4"/>
                <w:sz w:val="22"/>
                <w:szCs w:val="22"/>
                <w:lang w:val="es-CR"/>
              </w:rPr>
            </w:pPr>
          </w:p>
        </w:tc>
        <w:tc>
          <w:tcPr>
            <w:tcW w:w="2268" w:type="dxa"/>
          </w:tcPr>
          <w:p w14:paraId="095E6CB1" w14:textId="77777777" w:rsidR="00B0600E" w:rsidRPr="00B60E0B" w:rsidRDefault="00B0600E" w:rsidP="00B0600E">
            <w:pPr>
              <w:jc w:val="center"/>
              <w:rPr>
                <w:rStyle w:val="normaltextrun"/>
                <w:rFonts w:cstheme="minorHAnsi"/>
                <w:color w:val="000000" w:themeColor="text1"/>
                <w:shd w:val="clear" w:color="auto" w:fill="FFFFFF"/>
              </w:rPr>
            </w:pPr>
          </w:p>
          <w:p w14:paraId="1B827EE9" w14:textId="1CC6B2CB" w:rsidR="00811B45" w:rsidRPr="00B60E0B" w:rsidRDefault="00811B45" w:rsidP="00B0600E">
            <w:pPr>
              <w:jc w:val="center"/>
              <w:rPr>
                <w:rStyle w:val="normaltextrun"/>
                <w:rFonts w:cstheme="minorHAnsi"/>
                <w:color w:val="000000" w:themeColor="text1"/>
                <w:shd w:val="clear" w:color="auto" w:fill="FFFFFF"/>
              </w:rPr>
            </w:pPr>
          </w:p>
        </w:tc>
        <w:tc>
          <w:tcPr>
            <w:tcW w:w="3443" w:type="dxa"/>
          </w:tcPr>
          <w:p w14:paraId="62F7F199" w14:textId="77777777" w:rsidR="005C7EE5" w:rsidRPr="00B60E0B" w:rsidRDefault="005C7EE5" w:rsidP="009E6186">
            <w:pPr>
              <w:pStyle w:val="paragraph"/>
              <w:spacing w:before="0" w:beforeAutospacing="0" w:after="0" w:afterAutospacing="0"/>
              <w:jc w:val="center"/>
              <w:textAlignment w:val="baseline"/>
              <w:rPr>
                <w:rStyle w:val="normaltextrun"/>
                <w:rFonts w:asciiTheme="minorHAnsi" w:hAnsiTheme="minorHAnsi" w:cstheme="minorHAnsi"/>
                <w:b/>
                <w:bCs/>
                <w:color w:val="0000FF"/>
                <w:sz w:val="22"/>
                <w:szCs w:val="22"/>
                <w:shd w:val="clear" w:color="auto" w:fill="FFFFFF"/>
                <w:lang w:val="es-CR"/>
              </w:rPr>
            </w:pPr>
          </w:p>
          <w:p w14:paraId="784B811D" w14:textId="6EA07573" w:rsidR="006C38A0" w:rsidRPr="0083083A" w:rsidRDefault="006C38A0" w:rsidP="0083083A">
            <w:pPr>
              <w:pStyle w:val="paragraph"/>
              <w:tabs>
                <w:tab w:val="left" w:pos="1052"/>
              </w:tabs>
              <w:spacing w:before="0" w:beforeAutospacing="0" w:after="0" w:afterAutospacing="0"/>
              <w:jc w:val="center"/>
              <w:textAlignment w:val="baseline"/>
              <w:rPr>
                <w:rStyle w:val="normaltextrun"/>
                <w:rFonts w:asciiTheme="minorHAnsi" w:hAnsiTheme="minorHAnsi" w:cstheme="minorHAnsi"/>
                <w:color w:val="FFC000" w:themeColor="accent4"/>
                <w:sz w:val="22"/>
                <w:szCs w:val="22"/>
                <w:lang w:val="es-CR" w:eastAsia="es-ES"/>
              </w:rPr>
            </w:pPr>
          </w:p>
        </w:tc>
        <w:tc>
          <w:tcPr>
            <w:tcW w:w="5934" w:type="dxa"/>
          </w:tcPr>
          <w:p w14:paraId="704CA1E8" w14:textId="77777777" w:rsidR="00942318" w:rsidRDefault="00942318" w:rsidP="00637F70">
            <w:pPr>
              <w:autoSpaceDE w:val="0"/>
              <w:autoSpaceDN w:val="0"/>
              <w:adjustRightInd w:val="0"/>
              <w:jc w:val="both"/>
              <w:rPr>
                <w:rFonts w:cstheme="minorHAnsi"/>
                <w:b/>
                <w:color w:val="000000" w:themeColor="text1"/>
              </w:rPr>
            </w:pPr>
          </w:p>
          <w:p w14:paraId="0ECDEC4D" w14:textId="6981E9EA" w:rsidR="00637F70" w:rsidRPr="00637F70" w:rsidRDefault="00637F70" w:rsidP="00637F70">
            <w:pPr>
              <w:autoSpaceDE w:val="0"/>
              <w:autoSpaceDN w:val="0"/>
              <w:adjustRightInd w:val="0"/>
              <w:jc w:val="center"/>
              <w:rPr>
                <w:rFonts w:cstheme="minorHAnsi"/>
                <w:b/>
                <w:color w:val="000000" w:themeColor="text1"/>
              </w:rPr>
            </w:pPr>
            <w:r w:rsidRPr="00637F70">
              <w:rPr>
                <w:rFonts w:cstheme="minorHAnsi"/>
                <w:b/>
                <w:color w:val="000000" w:themeColor="text1"/>
              </w:rPr>
              <w:t>Fase de finalización:</w:t>
            </w:r>
          </w:p>
          <w:p w14:paraId="4334A53F" w14:textId="77777777" w:rsidR="00D37B03" w:rsidRPr="00DB2C9E" w:rsidRDefault="00D37B03" w:rsidP="00D37B03">
            <w:pPr>
              <w:autoSpaceDE w:val="0"/>
              <w:autoSpaceDN w:val="0"/>
              <w:adjustRightInd w:val="0"/>
              <w:jc w:val="both"/>
              <w:rPr>
                <w:rFonts w:cstheme="minorHAnsi"/>
                <w:color w:val="000000" w:themeColor="text1"/>
              </w:rPr>
            </w:pPr>
          </w:p>
          <w:p w14:paraId="1C4D0A64" w14:textId="55B443D1" w:rsidR="00B0600E" w:rsidRPr="00DB2C9E" w:rsidRDefault="00D37B03" w:rsidP="00D37B03">
            <w:pPr>
              <w:autoSpaceDE w:val="0"/>
              <w:autoSpaceDN w:val="0"/>
              <w:adjustRightInd w:val="0"/>
              <w:jc w:val="both"/>
              <w:rPr>
                <w:rFonts w:cstheme="minorHAnsi"/>
                <w:color w:val="000000" w:themeColor="text1"/>
              </w:rPr>
            </w:pPr>
            <w:r w:rsidRPr="00DB2C9E">
              <w:rPr>
                <w:rFonts w:cstheme="minorHAnsi"/>
                <w:color w:val="000000" w:themeColor="text1"/>
              </w:rPr>
              <w:t xml:space="preserve">7. Se retoman las  narraciones utilizadas en la actividad Nº 3 de esta unidad. A manera de </w:t>
            </w:r>
            <w:r w:rsidRPr="00DB2C9E">
              <w:rPr>
                <w:rFonts w:cstheme="minorHAnsi"/>
                <w:b/>
                <w:color w:val="000000" w:themeColor="text1"/>
              </w:rPr>
              <w:t>Experiencia creativa</w:t>
            </w:r>
            <w:r w:rsidRPr="00DB2C9E">
              <w:rPr>
                <w:rFonts w:cstheme="minorHAnsi"/>
                <w:color w:val="000000" w:themeColor="text1"/>
              </w:rPr>
              <w:t xml:space="preserve">; el grupo en pleno  selecciona una de ellas. Se  musicaliza. Para ello se  sugiere la distribución de las siguientes funciones: creación de música de fondo, musicalización de frases o fragmentos del texto, diseño, composición y ejecución del ambiente sonoro, ejecutantes, actores, bailarines, entre otras posibilidades.  </w:t>
            </w:r>
          </w:p>
          <w:p w14:paraId="224C1865" w14:textId="77777777" w:rsidR="00B0600E" w:rsidRPr="00B60E0B" w:rsidRDefault="00B0600E" w:rsidP="000813FD">
            <w:pPr>
              <w:autoSpaceDE w:val="0"/>
              <w:autoSpaceDN w:val="0"/>
              <w:adjustRightInd w:val="0"/>
              <w:jc w:val="both"/>
              <w:rPr>
                <w:rFonts w:cstheme="minorHAnsi"/>
                <w:color w:val="000000" w:themeColor="text1"/>
              </w:rPr>
            </w:pPr>
          </w:p>
          <w:p w14:paraId="1A53AED2" w14:textId="77777777" w:rsidR="00B0600E" w:rsidRPr="00B60E0B" w:rsidRDefault="00B0600E" w:rsidP="000813FD">
            <w:pPr>
              <w:autoSpaceDE w:val="0"/>
              <w:autoSpaceDN w:val="0"/>
              <w:adjustRightInd w:val="0"/>
              <w:jc w:val="both"/>
              <w:rPr>
                <w:rFonts w:cstheme="minorHAnsi"/>
                <w:color w:val="000000" w:themeColor="text1"/>
              </w:rPr>
            </w:pPr>
          </w:p>
          <w:p w14:paraId="4F67FADD" w14:textId="77777777" w:rsidR="00B0600E" w:rsidRPr="00B60E0B" w:rsidRDefault="00B0600E" w:rsidP="000813FD">
            <w:pPr>
              <w:autoSpaceDE w:val="0"/>
              <w:autoSpaceDN w:val="0"/>
              <w:adjustRightInd w:val="0"/>
              <w:jc w:val="both"/>
              <w:rPr>
                <w:rFonts w:cstheme="minorHAnsi"/>
                <w:color w:val="000000" w:themeColor="text1"/>
              </w:rPr>
            </w:pPr>
          </w:p>
          <w:p w14:paraId="70EC523B" w14:textId="77777777" w:rsidR="00B0600E" w:rsidRPr="00B60E0B" w:rsidRDefault="00B0600E" w:rsidP="000813FD">
            <w:pPr>
              <w:autoSpaceDE w:val="0"/>
              <w:autoSpaceDN w:val="0"/>
              <w:adjustRightInd w:val="0"/>
              <w:jc w:val="both"/>
              <w:rPr>
                <w:rFonts w:cstheme="minorHAnsi"/>
                <w:color w:val="000000" w:themeColor="text1"/>
              </w:rPr>
            </w:pPr>
          </w:p>
          <w:p w14:paraId="00E0D2DC" w14:textId="77777777" w:rsidR="00B0600E" w:rsidRPr="00B60E0B" w:rsidRDefault="00B0600E" w:rsidP="000813FD">
            <w:pPr>
              <w:autoSpaceDE w:val="0"/>
              <w:autoSpaceDN w:val="0"/>
              <w:adjustRightInd w:val="0"/>
              <w:jc w:val="both"/>
              <w:rPr>
                <w:rFonts w:cstheme="minorHAnsi"/>
                <w:color w:val="000000" w:themeColor="text1"/>
              </w:rPr>
            </w:pPr>
          </w:p>
          <w:p w14:paraId="1A0ECDF7" w14:textId="77777777" w:rsidR="00B0600E" w:rsidRPr="00B60E0B" w:rsidRDefault="00B0600E" w:rsidP="000813FD">
            <w:pPr>
              <w:autoSpaceDE w:val="0"/>
              <w:autoSpaceDN w:val="0"/>
              <w:adjustRightInd w:val="0"/>
              <w:jc w:val="both"/>
              <w:rPr>
                <w:rFonts w:cstheme="minorHAnsi"/>
                <w:color w:val="000000" w:themeColor="text1"/>
              </w:rPr>
            </w:pPr>
          </w:p>
          <w:p w14:paraId="35C45637" w14:textId="77777777" w:rsidR="00B0600E" w:rsidRPr="00B60E0B" w:rsidRDefault="00B0600E" w:rsidP="000813FD">
            <w:pPr>
              <w:autoSpaceDE w:val="0"/>
              <w:autoSpaceDN w:val="0"/>
              <w:adjustRightInd w:val="0"/>
              <w:jc w:val="both"/>
              <w:rPr>
                <w:rFonts w:cstheme="minorHAnsi"/>
                <w:color w:val="000000" w:themeColor="text1"/>
              </w:rPr>
            </w:pPr>
          </w:p>
          <w:p w14:paraId="2FD28A91" w14:textId="77777777" w:rsidR="00B0600E" w:rsidRDefault="00B0600E" w:rsidP="000813FD">
            <w:pPr>
              <w:autoSpaceDE w:val="0"/>
              <w:autoSpaceDN w:val="0"/>
              <w:adjustRightInd w:val="0"/>
              <w:jc w:val="both"/>
              <w:rPr>
                <w:rFonts w:cstheme="minorHAnsi"/>
                <w:color w:val="000000" w:themeColor="text1"/>
              </w:rPr>
            </w:pPr>
          </w:p>
          <w:p w14:paraId="53474A1C" w14:textId="77777777" w:rsidR="00E149AC" w:rsidRDefault="00E149AC" w:rsidP="000813FD">
            <w:pPr>
              <w:autoSpaceDE w:val="0"/>
              <w:autoSpaceDN w:val="0"/>
              <w:adjustRightInd w:val="0"/>
              <w:jc w:val="both"/>
              <w:rPr>
                <w:rFonts w:cstheme="minorHAnsi"/>
                <w:color w:val="000000" w:themeColor="text1"/>
              </w:rPr>
            </w:pPr>
          </w:p>
          <w:p w14:paraId="70F2EAC9" w14:textId="77777777" w:rsidR="00E149AC" w:rsidRDefault="00E149AC" w:rsidP="000813FD">
            <w:pPr>
              <w:autoSpaceDE w:val="0"/>
              <w:autoSpaceDN w:val="0"/>
              <w:adjustRightInd w:val="0"/>
              <w:jc w:val="both"/>
              <w:rPr>
                <w:rFonts w:cstheme="minorHAnsi"/>
                <w:color w:val="000000" w:themeColor="text1"/>
              </w:rPr>
            </w:pPr>
          </w:p>
          <w:p w14:paraId="32262053" w14:textId="77777777" w:rsidR="00E149AC" w:rsidRDefault="00E149AC" w:rsidP="000813FD">
            <w:pPr>
              <w:autoSpaceDE w:val="0"/>
              <w:autoSpaceDN w:val="0"/>
              <w:adjustRightInd w:val="0"/>
              <w:jc w:val="both"/>
              <w:rPr>
                <w:rFonts w:cstheme="minorHAnsi"/>
                <w:color w:val="000000" w:themeColor="text1"/>
              </w:rPr>
            </w:pPr>
          </w:p>
          <w:p w14:paraId="7BB2DB01" w14:textId="77777777" w:rsidR="00E149AC" w:rsidRDefault="00E149AC" w:rsidP="000813FD">
            <w:pPr>
              <w:autoSpaceDE w:val="0"/>
              <w:autoSpaceDN w:val="0"/>
              <w:adjustRightInd w:val="0"/>
              <w:jc w:val="both"/>
              <w:rPr>
                <w:rFonts w:cstheme="minorHAnsi"/>
                <w:color w:val="000000" w:themeColor="text1"/>
              </w:rPr>
            </w:pPr>
          </w:p>
          <w:p w14:paraId="1788A0D0" w14:textId="77777777" w:rsidR="00E149AC" w:rsidRDefault="00E149AC" w:rsidP="000813FD">
            <w:pPr>
              <w:autoSpaceDE w:val="0"/>
              <w:autoSpaceDN w:val="0"/>
              <w:adjustRightInd w:val="0"/>
              <w:jc w:val="both"/>
              <w:rPr>
                <w:rFonts w:cstheme="minorHAnsi"/>
                <w:color w:val="000000" w:themeColor="text1"/>
              </w:rPr>
            </w:pPr>
          </w:p>
          <w:p w14:paraId="6F8E1151" w14:textId="77777777" w:rsidR="00E149AC" w:rsidRDefault="00E149AC" w:rsidP="000813FD">
            <w:pPr>
              <w:autoSpaceDE w:val="0"/>
              <w:autoSpaceDN w:val="0"/>
              <w:adjustRightInd w:val="0"/>
              <w:jc w:val="both"/>
              <w:rPr>
                <w:rFonts w:cstheme="minorHAnsi"/>
                <w:color w:val="000000" w:themeColor="text1"/>
              </w:rPr>
            </w:pPr>
          </w:p>
          <w:p w14:paraId="383B54C0" w14:textId="77777777" w:rsidR="00E149AC" w:rsidRDefault="00E149AC" w:rsidP="000813FD">
            <w:pPr>
              <w:autoSpaceDE w:val="0"/>
              <w:autoSpaceDN w:val="0"/>
              <w:adjustRightInd w:val="0"/>
              <w:jc w:val="both"/>
              <w:rPr>
                <w:rFonts w:cstheme="minorHAnsi"/>
                <w:color w:val="000000" w:themeColor="text1"/>
              </w:rPr>
            </w:pPr>
          </w:p>
          <w:p w14:paraId="572F1B32" w14:textId="77777777" w:rsidR="00E149AC" w:rsidRDefault="00E149AC" w:rsidP="000813FD">
            <w:pPr>
              <w:autoSpaceDE w:val="0"/>
              <w:autoSpaceDN w:val="0"/>
              <w:adjustRightInd w:val="0"/>
              <w:jc w:val="both"/>
              <w:rPr>
                <w:rFonts w:cstheme="minorHAnsi"/>
                <w:color w:val="000000" w:themeColor="text1"/>
              </w:rPr>
            </w:pPr>
          </w:p>
          <w:p w14:paraId="45333803" w14:textId="77777777" w:rsidR="00E149AC" w:rsidRDefault="00E149AC" w:rsidP="000813FD">
            <w:pPr>
              <w:autoSpaceDE w:val="0"/>
              <w:autoSpaceDN w:val="0"/>
              <w:adjustRightInd w:val="0"/>
              <w:jc w:val="both"/>
              <w:rPr>
                <w:rFonts w:cstheme="minorHAnsi"/>
                <w:color w:val="000000" w:themeColor="text1"/>
              </w:rPr>
            </w:pPr>
          </w:p>
          <w:p w14:paraId="58F8A5AD" w14:textId="77777777" w:rsidR="00E149AC" w:rsidRPr="00B60E0B" w:rsidRDefault="00E149AC" w:rsidP="000813FD">
            <w:pPr>
              <w:autoSpaceDE w:val="0"/>
              <w:autoSpaceDN w:val="0"/>
              <w:adjustRightInd w:val="0"/>
              <w:jc w:val="both"/>
              <w:rPr>
                <w:rFonts w:cstheme="minorHAnsi"/>
                <w:color w:val="000000" w:themeColor="text1"/>
              </w:rPr>
            </w:pPr>
          </w:p>
          <w:p w14:paraId="03A538E3" w14:textId="46EC26A9" w:rsidR="00B0600E" w:rsidRPr="00B60E0B" w:rsidRDefault="00B0600E" w:rsidP="000813FD">
            <w:pPr>
              <w:autoSpaceDE w:val="0"/>
              <w:autoSpaceDN w:val="0"/>
              <w:adjustRightInd w:val="0"/>
              <w:jc w:val="both"/>
              <w:rPr>
                <w:rFonts w:cstheme="minorHAnsi"/>
                <w:color w:val="000000" w:themeColor="text1"/>
              </w:rPr>
            </w:pPr>
          </w:p>
        </w:tc>
      </w:tr>
      <w:tr w:rsidR="00202FE5" w:rsidRPr="00B60E0B" w14:paraId="1A684931" w14:textId="77777777" w:rsidTr="00DB2C9E">
        <w:trPr>
          <w:trHeight w:val="3251"/>
        </w:trPr>
        <w:tc>
          <w:tcPr>
            <w:tcW w:w="2956" w:type="dxa"/>
          </w:tcPr>
          <w:p w14:paraId="41320F9E" w14:textId="77777777" w:rsidR="000C5775" w:rsidRPr="0041360B" w:rsidRDefault="000C5775" w:rsidP="00AC2887">
            <w:pPr>
              <w:pStyle w:val="paragraph"/>
              <w:spacing w:before="0" w:beforeAutospacing="0" w:after="0" w:afterAutospacing="0"/>
              <w:jc w:val="center"/>
              <w:textAlignment w:val="baseline"/>
              <w:rPr>
                <w:rFonts w:asciiTheme="minorHAnsi" w:hAnsiTheme="minorHAnsi" w:cstheme="minorHAnsi"/>
                <w:b/>
                <w:color w:val="ED7D31" w:themeColor="accent2"/>
                <w:sz w:val="22"/>
                <w:szCs w:val="22"/>
                <w:lang w:val="es-CR" w:eastAsia="es-ES"/>
              </w:rPr>
            </w:pPr>
          </w:p>
          <w:p w14:paraId="2EFB8DA7" w14:textId="77777777" w:rsidR="00F044F5" w:rsidRPr="00AC2887" w:rsidRDefault="00F044F5" w:rsidP="00461CA6">
            <w:pPr>
              <w:pStyle w:val="paragraph"/>
              <w:spacing w:after="0"/>
              <w:jc w:val="center"/>
              <w:textAlignment w:val="baseline"/>
              <w:rPr>
                <w:rFonts w:asciiTheme="minorHAnsi" w:hAnsiTheme="minorHAnsi" w:cstheme="minorHAnsi"/>
                <w:color w:val="ED7D31" w:themeColor="accent2"/>
                <w:sz w:val="22"/>
                <w:szCs w:val="22"/>
                <w:lang w:val="es-CR" w:eastAsia="es-ES"/>
              </w:rPr>
            </w:pPr>
          </w:p>
          <w:p w14:paraId="31CF20E1" w14:textId="77777777" w:rsidR="005B5032" w:rsidRPr="000A14C4" w:rsidRDefault="005B5032" w:rsidP="00F044F5">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p w14:paraId="0843684F" w14:textId="1D056390" w:rsidR="00727123" w:rsidRPr="00B60E0B" w:rsidRDefault="00727123" w:rsidP="00F11E46">
            <w:pPr>
              <w:pStyle w:val="Sinespaciado"/>
              <w:jc w:val="center"/>
              <w:rPr>
                <w:rStyle w:val="normaltextrun"/>
                <w:rFonts w:asciiTheme="minorHAnsi" w:hAnsiTheme="minorHAnsi" w:cstheme="minorHAnsi"/>
                <w:color w:val="FFC000" w:themeColor="accent4"/>
                <w:sz w:val="22"/>
                <w:szCs w:val="22"/>
              </w:rPr>
            </w:pPr>
          </w:p>
          <w:p w14:paraId="045FC388" w14:textId="77777777" w:rsidR="00F11E46" w:rsidRPr="00B60E0B" w:rsidRDefault="00F11E46" w:rsidP="00461CA6">
            <w:pPr>
              <w:pStyle w:val="paragraph"/>
              <w:spacing w:after="0"/>
              <w:jc w:val="center"/>
              <w:textAlignment w:val="baseline"/>
              <w:rPr>
                <w:rFonts w:asciiTheme="minorHAnsi" w:hAnsiTheme="minorHAnsi" w:cstheme="minorHAnsi"/>
                <w:b/>
                <w:color w:val="ED7D31" w:themeColor="accent2"/>
                <w:sz w:val="22"/>
                <w:szCs w:val="22"/>
                <w:lang w:val="es-CR" w:eastAsia="es-ES"/>
              </w:rPr>
            </w:pPr>
          </w:p>
          <w:p w14:paraId="6E792186" w14:textId="4779D043" w:rsidR="00461CA6" w:rsidRPr="00B60E0B" w:rsidRDefault="00461CA6" w:rsidP="00461CA6">
            <w:pPr>
              <w:pStyle w:val="paragraph"/>
              <w:spacing w:before="0" w:beforeAutospacing="0" w:after="0" w:afterAutospacing="0"/>
              <w:jc w:val="center"/>
              <w:textAlignment w:val="baseline"/>
              <w:rPr>
                <w:rFonts w:asciiTheme="minorHAnsi" w:hAnsiTheme="minorHAnsi" w:cstheme="minorHAnsi"/>
                <w:b/>
                <w:color w:val="ED7D31" w:themeColor="accent2"/>
                <w:sz w:val="22"/>
                <w:szCs w:val="22"/>
                <w:lang w:val="es-CR" w:eastAsia="es-ES"/>
              </w:rPr>
            </w:pPr>
            <w:r w:rsidRPr="00B60E0B">
              <w:rPr>
                <w:rFonts w:asciiTheme="minorHAnsi" w:hAnsiTheme="minorHAnsi" w:cstheme="minorHAnsi"/>
                <w:b/>
                <w:color w:val="ED7D31" w:themeColor="accent2"/>
                <w:sz w:val="22"/>
                <w:szCs w:val="22"/>
                <w:lang w:val="es-CR" w:eastAsia="es-ES"/>
              </w:rPr>
              <w:t xml:space="preserve">  </w:t>
            </w:r>
          </w:p>
        </w:tc>
        <w:tc>
          <w:tcPr>
            <w:tcW w:w="2268" w:type="dxa"/>
          </w:tcPr>
          <w:p w14:paraId="6DD95AAF" w14:textId="77777777" w:rsidR="00335AE1" w:rsidRPr="00B60E0B" w:rsidRDefault="00335AE1" w:rsidP="00B0600E">
            <w:pPr>
              <w:jc w:val="center"/>
              <w:rPr>
                <w:rStyle w:val="normaltextrun"/>
                <w:rFonts w:cstheme="minorHAnsi"/>
                <w:color w:val="000000" w:themeColor="text1"/>
                <w:shd w:val="clear" w:color="auto" w:fill="FFFFFF"/>
              </w:rPr>
            </w:pPr>
          </w:p>
          <w:p w14:paraId="380803F2" w14:textId="41182037" w:rsidR="00461CA6" w:rsidRPr="00B60E0B" w:rsidRDefault="00461CA6" w:rsidP="00B0600E">
            <w:pPr>
              <w:jc w:val="center"/>
              <w:rPr>
                <w:rStyle w:val="normaltextrun"/>
                <w:rFonts w:cstheme="minorHAnsi"/>
                <w:color w:val="000000" w:themeColor="text1"/>
                <w:shd w:val="clear" w:color="auto" w:fill="FFFFFF"/>
              </w:rPr>
            </w:pPr>
          </w:p>
        </w:tc>
        <w:tc>
          <w:tcPr>
            <w:tcW w:w="3443" w:type="dxa"/>
          </w:tcPr>
          <w:p w14:paraId="1775CF38" w14:textId="77777777" w:rsidR="00335AE1" w:rsidRPr="00752B96" w:rsidRDefault="00335AE1" w:rsidP="009E6186">
            <w:pPr>
              <w:pStyle w:val="paragraph"/>
              <w:spacing w:before="0" w:beforeAutospacing="0" w:after="0" w:afterAutospacing="0"/>
              <w:jc w:val="center"/>
              <w:textAlignment w:val="baseline"/>
              <w:rPr>
                <w:rStyle w:val="normaltextrun"/>
                <w:rFonts w:asciiTheme="minorHAnsi" w:hAnsiTheme="minorHAnsi" w:cstheme="minorHAnsi"/>
                <w:color w:val="FFC000" w:themeColor="accent4"/>
                <w:sz w:val="22"/>
                <w:szCs w:val="22"/>
                <w:lang w:val="es-CR" w:eastAsia="es-ES"/>
              </w:rPr>
            </w:pPr>
          </w:p>
          <w:p w14:paraId="52E84333" w14:textId="77777777" w:rsidR="00727123" w:rsidRPr="008B0314" w:rsidRDefault="00727123" w:rsidP="009E6186">
            <w:pPr>
              <w:pStyle w:val="paragraph"/>
              <w:spacing w:before="0" w:beforeAutospacing="0" w:after="0" w:afterAutospacing="0"/>
              <w:jc w:val="center"/>
              <w:textAlignment w:val="baseline"/>
              <w:rPr>
                <w:rStyle w:val="normaltextrun"/>
                <w:color w:val="FFC000" w:themeColor="accent4"/>
                <w:lang w:val="es-CR" w:eastAsia="es-ES"/>
              </w:rPr>
            </w:pPr>
          </w:p>
          <w:p w14:paraId="0AF78A1E" w14:textId="77777777" w:rsidR="00727123" w:rsidRPr="008B0314" w:rsidRDefault="00727123" w:rsidP="009E6186">
            <w:pPr>
              <w:pStyle w:val="paragraph"/>
              <w:spacing w:before="0" w:beforeAutospacing="0" w:after="0" w:afterAutospacing="0"/>
              <w:jc w:val="center"/>
              <w:textAlignment w:val="baseline"/>
              <w:rPr>
                <w:rStyle w:val="normaltextrun"/>
                <w:color w:val="FFC000" w:themeColor="accent4"/>
                <w:lang w:val="es-CR" w:eastAsia="es-ES"/>
              </w:rPr>
            </w:pPr>
          </w:p>
          <w:p w14:paraId="268C34E8" w14:textId="561D760C" w:rsidR="00727123" w:rsidRPr="00752B96" w:rsidRDefault="00727123" w:rsidP="009E6186">
            <w:pPr>
              <w:pStyle w:val="paragraph"/>
              <w:spacing w:before="0" w:beforeAutospacing="0" w:after="0" w:afterAutospacing="0"/>
              <w:jc w:val="center"/>
              <w:textAlignment w:val="baseline"/>
              <w:rPr>
                <w:rStyle w:val="normaltextrun"/>
                <w:rFonts w:asciiTheme="minorHAnsi" w:hAnsiTheme="minorHAnsi" w:cstheme="minorHAnsi"/>
                <w:color w:val="FFC000" w:themeColor="accent4"/>
                <w:sz w:val="22"/>
                <w:szCs w:val="22"/>
                <w:lang w:val="es-CR" w:eastAsia="es-ES"/>
              </w:rPr>
            </w:pPr>
          </w:p>
        </w:tc>
        <w:tc>
          <w:tcPr>
            <w:tcW w:w="5934" w:type="dxa"/>
          </w:tcPr>
          <w:p w14:paraId="5F4E20A5" w14:textId="77777777" w:rsidR="00E149AC" w:rsidRPr="00B60E0B" w:rsidRDefault="00E149AC" w:rsidP="00335AE1">
            <w:pPr>
              <w:autoSpaceDE w:val="0"/>
              <w:autoSpaceDN w:val="0"/>
              <w:adjustRightInd w:val="0"/>
              <w:jc w:val="both"/>
              <w:rPr>
                <w:rFonts w:cstheme="minorHAnsi"/>
                <w:color w:val="000000" w:themeColor="text1"/>
              </w:rPr>
            </w:pPr>
          </w:p>
          <w:p w14:paraId="5B41B4D2" w14:textId="77777777" w:rsidR="00335AE1" w:rsidRDefault="00DB2C9E" w:rsidP="008B1603">
            <w:pPr>
              <w:autoSpaceDE w:val="0"/>
              <w:autoSpaceDN w:val="0"/>
              <w:adjustRightInd w:val="0"/>
              <w:jc w:val="both"/>
              <w:rPr>
                <w:rFonts w:cstheme="minorHAnsi"/>
                <w:color w:val="000000" w:themeColor="text1"/>
              </w:rPr>
            </w:pPr>
            <w:r w:rsidRPr="00DB2C9E">
              <w:rPr>
                <w:rFonts w:cstheme="minorHAnsi"/>
                <w:color w:val="000000" w:themeColor="text1"/>
              </w:rPr>
              <w:t>8. Con los elementos creados, se realiza y practica un montaje de la narración, a manera de obra de teatro, dramatización o musical. Se practica. Se sugiere escribir  la creación artística con notación tradicional y no tradicional.  Se comparte con  la comunidad educativa.</w:t>
            </w:r>
          </w:p>
          <w:p w14:paraId="02C2D215" w14:textId="77777777" w:rsidR="00825EA8" w:rsidRDefault="00825EA8" w:rsidP="008B1603">
            <w:pPr>
              <w:autoSpaceDE w:val="0"/>
              <w:autoSpaceDN w:val="0"/>
              <w:adjustRightInd w:val="0"/>
              <w:jc w:val="both"/>
              <w:rPr>
                <w:rFonts w:cstheme="minorHAnsi"/>
                <w:color w:val="000000" w:themeColor="text1"/>
              </w:rPr>
            </w:pPr>
          </w:p>
          <w:p w14:paraId="0702116D" w14:textId="77777777" w:rsidR="00825EA8" w:rsidRDefault="00825EA8" w:rsidP="008B1603">
            <w:pPr>
              <w:autoSpaceDE w:val="0"/>
              <w:autoSpaceDN w:val="0"/>
              <w:adjustRightInd w:val="0"/>
              <w:jc w:val="both"/>
              <w:rPr>
                <w:rFonts w:cstheme="minorHAnsi"/>
                <w:color w:val="000000" w:themeColor="text1"/>
              </w:rPr>
            </w:pPr>
          </w:p>
          <w:p w14:paraId="75633300" w14:textId="77777777" w:rsidR="00825EA8" w:rsidRDefault="00825EA8" w:rsidP="008B1603">
            <w:pPr>
              <w:autoSpaceDE w:val="0"/>
              <w:autoSpaceDN w:val="0"/>
              <w:adjustRightInd w:val="0"/>
              <w:jc w:val="both"/>
              <w:rPr>
                <w:rFonts w:cstheme="minorHAnsi"/>
                <w:color w:val="000000" w:themeColor="text1"/>
              </w:rPr>
            </w:pPr>
          </w:p>
          <w:p w14:paraId="79A884DE" w14:textId="77777777" w:rsidR="00825EA8" w:rsidRDefault="00825EA8" w:rsidP="008B1603">
            <w:pPr>
              <w:autoSpaceDE w:val="0"/>
              <w:autoSpaceDN w:val="0"/>
              <w:adjustRightInd w:val="0"/>
              <w:jc w:val="both"/>
              <w:rPr>
                <w:rFonts w:cstheme="minorHAnsi"/>
                <w:color w:val="000000" w:themeColor="text1"/>
              </w:rPr>
            </w:pPr>
          </w:p>
          <w:p w14:paraId="50FE2FB5" w14:textId="77777777" w:rsidR="00825EA8" w:rsidRDefault="00825EA8" w:rsidP="008B1603">
            <w:pPr>
              <w:autoSpaceDE w:val="0"/>
              <w:autoSpaceDN w:val="0"/>
              <w:adjustRightInd w:val="0"/>
              <w:jc w:val="both"/>
              <w:rPr>
                <w:rFonts w:cstheme="minorHAnsi"/>
                <w:color w:val="000000" w:themeColor="text1"/>
              </w:rPr>
            </w:pPr>
          </w:p>
          <w:p w14:paraId="427924B8" w14:textId="77777777" w:rsidR="00825EA8" w:rsidRDefault="00825EA8" w:rsidP="008B1603">
            <w:pPr>
              <w:autoSpaceDE w:val="0"/>
              <w:autoSpaceDN w:val="0"/>
              <w:adjustRightInd w:val="0"/>
              <w:jc w:val="both"/>
              <w:rPr>
                <w:rFonts w:cstheme="minorHAnsi"/>
                <w:color w:val="000000" w:themeColor="text1"/>
              </w:rPr>
            </w:pPr>
          </w:p>
          <w:p w14:paraId="3C828B40" w14:textId="77777777" w:rsidR="00825EA8" w:rsidRDefault="00825EA8" w:rsidP="008B1603">
            <w:pPr>
              <w:autoSpaceDE w:val="0"/>
              <w:autoSpaceDN w:val="0"/>
              <w:adjustRightInd w:val="0"/>
              <w:jc w:val="both"/>
              <w:rPr>
                <w:rFonts w:cstheme="minorHAnsi"/>
                <w:color w:val="000000" w:themeColor="text1"/>
              </w:rPr>
            </w:pPr>
          </w:p>
          <w:p w14:paraId="7724D902" w14:textId="77777777" w:rsidR="00825EA8" w:rsidRDefault="00825EA8" w:rsidP="008B1603">
            <w:pPr>
              <w:autoSpaceDE w:val="0"/>
              <w:autoSpaceDN w:val="0"/>
              <w:adjustRightInd w:val="0"/>
              <w:jc w:val="both"/>
              <w:rPr>
                <w:rFonts w:cstheme="minorHAnsi"/>
                <w:color w:val="000000" w:themeColor="text1"/>
              </w:rPr>
            </w:pPr>
          </w:p>
          <w:p w14:paraId="5BA61BDC" w14:textId="77777777" w:rsidR="00825EA8" w:rsidRDefault="00825EA8" w:rsidP="008B1603">
            <w:pPr>
              <w:autoSpaceDE w:val="0"/>
              <w:autoSpaceDN w:val="0"/>
              <w:adjustRightInd w:val="0"/>
              <w:jc w:val="both"/>
              <w:rPr>
                <w:rFonts w:cstheme="minorHAnsi"/>
                <w:color w:val="000000" w:themeColor="text1"/>
              </w:rPr>
            </w:pPr>
          </w:p>
          <w:p w14:paraId="0E87A3C3" w14:textId="77777777" w:rsidR="00825EA8" w:rsidRDefault="00825EA8" w:rsidP="008B1603">
            <w:pPr>
              <w:autoSpaceDE w:val="0"/>
              <w:autoSpaceDN w:val="0"/>
              <w:adjustRightInd w:val="0"/>
              <w:jc w:val="both"/>
              <w:rPr>
                <w:rFonts w:cstheme="minorHAnsi"/>
                <w:color w:val="000000" w:themeColor="text1"/>
              </w:rPr>
            </w:pPr>
          </w:p>
          <w:p w14:paraId="04A22558" w14:textId="77777777" w:rsidR="00825EA8" w:rsidRDefault="00825EA8" w:rsidP="008B1603">
            <w:pPr>
              <w:autoSpaceDE w:val="0"/>
              <w:autoSpaceDN w:val="0"/>
              <w:adjustRightInd w:val="0"/>
              <w:jc w:val="both"/>
              <w:rPr>
                <w:rFonts w:cstheme="minorHAnsi"/>
                <w:color w:val="000000" w:themeColor="text1"/>
              </w:rPr>
            </w:pPr>
          </w:p>
          <w:p w14:paraId="5B7F489B" w14:textId="77777777" w:rsidR="00825EA8" w:rsidRDefault="00825EA8" w:rsidP="008B1603">
            <w:pPr>
              <w:autoSpaceDE w:val="0"/>
              <w:autoSpaceDN w:val="0"/>
              <w:adjustRightInd w:val="0"/>
              <w:jc w:val="both"/>
              <w:rPr>
                <w:rFonts w:cstheme="minorHAnsi"/>
                <w:color w:val="000000" w:themeColor="text1"/>
              </w:rPr>
            </w:pPr>
          </w:p>
          <w:p w14:paraId="3D113F85" w14:textId="77777777" w:rsidR="00825EA8" w:rsidRDefault="00825EA8" w:rsidP="008B1603">
            <w:pPr>
              <w:autoSpaceDE w:val="0"/>
              <w:autoSpaceDN w:val="0"/>
              <w:adjustRightInd w:val="0"/>
              <w:jc w:val="both"/>
              <w:rPr>
                <w:rFonts w:cstheme="minorHAnsi"/>
                <w:color w:val="000000" w:themeColor="text1"/>
              </w:rPr>
            </w:pPr>
          </w:p>
          <w:p w14:paraId="59BEA9A8" w14:textId="77777777" w:rsidR="00825EA8" w:rsidRDefault="00825EA8" w:rsidP="008B1603">
            <w:pPr>
              <w:autoSpaceDE w:val="0"/>
              <w:autoSpaceDN w:val="0"/>
              <w:adjustRightInd w:val="0"/>
              <w:jc w:val="both"/>
              <w:rPr>
                <w:rFonts w:cstheme="minorHAnsi"/>
                <w:color w:val="000000" w:themeColor="text1"/>
              </w:rPr>
            </w:pPr>
          </w:p>
          <w:p w14:paraId="027F71CB" w14:textId="77777777" w:rsidR="00825EA8" w:rsidRDefault="00825EA8" w:rsidP="008B1603">
            <w:pPr>
              <w:autoSpaceDE w:val="0"/>
              <w:autoSpaceDN w:val="0"/>
              <w:adjustRightInd w:val="0"/>
              <w:jc w:val="both"/>
              <w:rPr>
                <w:rFonts w:cstheme="minorHAnsi"/>
                <w:color w:val="000000" w:themeColor="text1"/>
              </w:rPr>
            </w:pPr>
          </w:p>
          <w:p w14:paraId="6E3D3177" w14:textId="77777777" w:rsidR="00825EA8" w:rsidRDefault="00825EA8" w:rsidP="008B1603">
            <w:pPr>
              <w:autoSpaceDE w:val="0"/>
              <w:autoSpaceDN w:val="0"/>
              <w:adjustRightInd w:val="0"/>
              <w:jc w:val="both"/>
              <w:rPr>
                <w:rFonts w:cstheme="minorHAnsi"/>
                <w:color w:val="000000" w:themeColor="text1"/>
              </w:rPr>
            </w:pPr>
          </w:p>
          <w:p w14:paraId="3C9F8F54" w14:textId="77777777" w:rsidR="00825EA8" w:rsidRDefault="00825EA8" w:rsidP="008B1603">
            <w:pPr>
              <w:autoSpaceDE w:val="0"/>
              <w:autoSpaceDN w:val="0"/>
              <w:adjustRightInd w:val="0"/>
              <w:jc w:val="both"/>
              <w:rPr>
                <w:rFonts w:cstheme="minorHAnsi"/>
                <w:color w:val="000000" w:themeColor="text1"/>
              </w:rPr>
            </w:pPr>
          </w:p>
          <w:p w14:paraId="504A660D" w14:textId="77777777" w:rsidR="00825EA8" w:rsidRDefault="00825EA8" w:rsidP="008B1603">
            <w:pPr>
              <w:autoSpaceDE w:val="0"/>
              <w:autoSpaceDN w:val="0"/>
              <w:adjustRightInd w:val="0"/>
              <w:jc w:val="both"/>
              <w:rPr>
                <w:rFonts w:cstheme="minorHAnsi"/>
                <w:color w:val="000000" w:themeColor="text1"/>
              </w:rPr>
            </w:pPr>
          </w:p>
          <w:p w14:paraId="5139E713" w14:textId="77777777" w:rsidR="00825EA8" w:rsidRDefault="00825EA8" w:rsidP="008B1603">
            <w:pPr>
              <w:autoSpaceDE w:val="0"/>
              <w:autoSpaceDN w:val="0"/>
              <w:adjustRightInd w:val="0"/>
              <w:jc w:val="both"/>
              <w:rPr>
                <w:rFonts w:cstheme="minorHAnsi"/>
                <w:color w:val="000000" w:themeColor="text1"/>
              </w:rPr>
            </w:pPr>
          </w:p>
          <w:p w14:paraId="480F7F21" w14:textId="77777777" w:rsidR="00825EA8" w:rsidRDefault="00825EA8" w:rsidP="008B1603">
            <w:pPr>
              <w:autoSpaceDE w:val="0"/>
              <w:autoSpaceDN w:val="0"/>
              <w:adjustRightInd w:val="0"/>
              <w:jc w:val="both"/>
              <w:rPr>
                <w:rFonts w:cstheme="minorHAnsi"/>
                <w:color w:val="000000" w:themeColor="text1"/>
              </w:rPr>
            </w:pPr>
          </w:p>
          <w:p w14:paraId="158D036F" w14:textId="77777777" w:rsidR="00825EA8" w:rsidRDefault="00825EA8" w:rsidP="008B1603">
            <w:pPr>
              <w:autoSpaceDE w:val="0"/>
              <w:autoSpaceDN w:val="0"/>
              <w:adjustRightInd w:val="0"/>
              <w:jc w:val="both"/>
              <w:rPr>
                <w:rFonts w:cstheme="minorHAnsi"/>
                <w:color w:val="000000" w:themeColor="text1"/>
              </w:rPr>
            </w:pPr>
          </w:p>
          <w:p w14:paraId="5DC9891F" w14:textId="77777777" w:rsidR="00825EA8" w:rsidRDefault="00825EA8" w:rsidP="008B1603">
            <w:pPr>
              <w:autoSpaceDE w:val="0"/>
              <w:autoSpaceDN w:val="0"/>
              <w:adjustRightInd w:val="0"/>
              <w:jc w:val="both"/>
              <w:rPr>
                <w:rFonts w:cstheme="minorHAnsi"/>
                <w:color w:val="000000" w:themeColor="text1"/>
              </w:rPr>
            </w:pPr>
          </w:p>
          <w:p w14:paraId="6BD66186" w14:textId="6CE2F1FE" w:rsidR="00825EA8" w:rsidRPr="00B60E0B" w:rsidRDefault="00825EA8" w:rsidP="008B1603">
            <w:pPr>
              <w:autoSpaceDE w:val="0"/>
              <w:autoSpaceDN w:val="0"/>
              <w:adjustRightInd w:val="0"/>
              <w:jc w:val="both"/>
              <w:rPr>
                <w:rFonts w:cstheme="minorHAnsi"/>
                <w:color w:val="000000" w:themeColor="text1"/>
              </w:rPr>
            </w:pPr>
          </w:p>
        </w:tc>
      </w:tr>
      <w:tr w:rsidR="00202FE5" w:rsidRPr="00B60E0B" w14:paraId="6EB907D3" w14:textId="77777777" w:rsidTr="00DB2C9E">
        <w:trPr>
          <w:trHeight w:val="3251"/>
        </w:trPr>
        <w:tc>
          <w:tcPr>
            <w:tcW w:w="2956" w:type="dxa"/>
          </w:tcPr>
          <w:p w14:paraId="55A712F5" w14:textId="77777777" w:rsidR="00942318" w:rsidRDefault="00942318" w:rsidP="00481A46">
            <w:pPr>
              <w:pStyle w:val="paragraph"/>
              <w:spacing w:before="0" w:beforeAutospacing="0" w:after="0" w:afterAutospacing="0"/>
              <w:jc w:val="center"/>
              <w:textAlignment w:val="baseline"/>
              <w:rPr>
                <w:rFonts w:asciiTheme="minorHAnsi" w:hAnsiTheme="minorHAnsi" w:cstheme="minorHAnsi"/>
                <w:b/>
                <w:color w:val="ED7D31" w:themeColor="accent2"/>
                <w:sz w:val="22"/>
                <w:szCs w:val="22"/>
                <w:lang w:val="es-CR" w:eastAsia="es-ES"/>
              </w:rPr>
            </w:pPr>
          </w:p>
          <w:p w14:paraId="0BD85359" w14:textId="28CE7F2C" w:rsidR="00481A46" w:rsidRPr="00481A46" w:rsidRDefault="00481A46" w:rsidP="00481A46">
            <w:pPr>
              <w:pStyle w:val="Sinespaciado"/>
              <w:shd w:val="clear" w:color="auto" w:fill="FFFFFF" w:themeFill="background1"/>
              <w:jc w:val="center"/>
              <w:rPr>
                <w:rFonts w:asciiTheme="minorHAnsi" w:hAnsiTheme="minorHAnsi" w:cstheme="minorHAnsi"/>
                <w:color w:val="ED7D31" w:themeColor="accent2"/>
                <w:sz w:val="22"/>
                <w:szCs w:val="22"/>
              </w:rPr>
            </w:pPr>
            <w:r w:rsidRPr="00481A46">
              <w:rPr>
                <w:rFonts w:asciiTheme="minorHAnsi" w:hAnsiTheme="minorHAnsi" w:cstheme="minorHAnsi"/>
                <w:color w:val="ED7D31" w:themeColor="accent2"/>
                <w:sz w:val="22"/>
                <w:szCs w:val="22"/>
              </w:rPr>
              <w:t>Descifra valores, conocimientos, actitudes e intenc</w:t>
            </w:r>
            <w:r>
              <w:rPr>
                <w:rFonts w:asciiTheme="minorHAnsi" w:hAnsiTheme="minorHAnsi" w:cstheme="minorHAnsi"/>
                <w:color w:val="ED7D31" w:themeColor="accent2"/>
                <w:sz w:val="22"/>
                <w:szCs w:val="22"/>
              </w:rPr>
              <w:t xml:space="preserve">iones en las diversas formas de </w:t>
            </w:r>
            <w:r w:rsidRPr="00481A46">
              <w:rPr>
                <w:rFonts w:asciiTheme="minorHAnsi" w:hAnsiTheme="minorHAnsi" w:cstheme="minorHAnsi"/>
                <w:color w:val="ED7D31" w:themeColor="accent2"/>
                <w:sz w:val="22"/>
                <w:szCs w:val="22"/>
              </w:rPr>
              <w:t>comunica</w:t>
            </w:r>
            <w:r>
              <w:rPr>
                <w:rFonts w:asciiTheme="minorHAnsi" w:hAnsiTheme="minorHAnsi" w:cstheme="minorHAnsi"/>
                <w:color w:val="ED7D31" w:themeColor="accent2"/>
                <w:sz w:val="22"/>
                <w:szCs w:val="22"/>
              </w:rPr>
              <w:t>ción, considerando su contexto.</w:t>
            </w:r>
          </w:p>
          <w:p w14:paraId="750C9D4E" w14:textId="2EC696DC" w:rsidR="005B5032" w:rsidRPr="00481A46" w:rsidRDefault="005B5032" w:rsidP="005B5032">
            <w:pPr>
              <w:pStyle w:val="paragraph"/>
              <w:spacing w:before="0" w:beforeAutospacing="0" w:after="0" w:afterAutospacing="0"/>
              <w:jc w:val="center"/>
              <w:textAlignment w:val="baseline"/>
              <w:rPr>
                <w:rFonts w:asciiTheme="minorHAnsi" w:hAnsiTheme="minorHAnsi" w:cstheme="minorHAnsi"/>
                <w:b/>
                <w:color w:val="ED7D31" w:themeColor="accent2"/>
                <w:sz w:val="22"/>
                <w:szCs w:val="22"/>
                <w:lang w:val="es-CR" w:eastAsia="es-ES"/>
              </w:rPr>
            </w:pPr>
            <w:r>
              <w:rPr>
                <w:rFonts w:asciiTheme="minorHAnsi" w:hAnsiTheme="minorHAnsi" w:cstheme="minorHAnsi"/>
                <w:b/>
                <w:color w:val="ED7D31" w:themeColor="accent2"/>
                <w:sz w:val="22"/>
                <w:szCs w:val="22"/>
                <w:lang w:val="es-CR" w:eastAsia="es-ES"/>
              </w:rPr>
              <w:t>(Comprensión)</w:t>
            </w:r>
          </w:p>
          <w:p w14:paraId="32FCC1B1" w14:textId="77777777" w:rsidR="00481A46" w:rsidRDefault="00481A46" w:rsidP="00481A46">
            <w:pPr>
              <w:pStyle w:val="Sinespaciado"/>
              <w:shd w:val="clear" w:color="auto" w:fill="FFFFFF" w:themeFill="background1"/>
              <w:jc w:val="center"/>
              <w:rPr>
                <w:rFonts w:asciiTheme="minorHAnsi" w:hAnsiTheme="minorHAnsi" w:cstheme="minorHAnsi"/>
                <w:color w:val="ED7D31" w:themeColor="accent2"/>
                <w:sz w:val="22"/>
                <w:szCs w:val="22"/>
              </w:rPr>
            </w:pPr>
          </w:p>
          <w:p w14:paraId="788E7691" w14:textId="77777777" w:rsidR="006E4DA4" w:rsidRPr="000A14C4" w:rsidRDefault="006E4DA4" w:rsidP="006E4DA4">
            <w:pPr>
              <w:pStyle w:val="paragraph"/>
              <w:spacing w:before="0" w:beforeAutospacing="0" w:after="0" w:afterAutospacing="0"/>
              <w:jc w:val="center"/>
              <w:textAlignment w:val="baseline"/>
              <w:rPr>
                <w:rStyle w:val="eop"/>
                <w:rFonts w:asciiTheme="minorHAnsi" w:hAnsiTheme="minorHAnsi" w:cstheme="minorHAnsi"/>
                <w:color w:val="BF8F00" w:themeColor="accent4" w:themeShade="BF"/>
                <w:sz w:val="22"/>
                <w:szCs w:val="22"/>
                <w:lang w:val="es-CR"/>
              </w:rPr>
            </w:pPr>
          </w:p>
          <w:p w14:paraId="0C67A10C" w14:textId="77777777" w:rsidR="006E4DA4" w:rsidRPr="000A14C4" w:rsidRDefault="006E4DA4" w:rsidP="006E4DA4">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0A14C4">
              <w:rPr>
                <w:rStyle w:val="normaltextrun"/>
                <w:rFonts w:asciiTheme="minorHAnsi" w:hAnsiTheme="minorHAnsi" w:cstheme="minorHAnsi"/>
                <w:color w:val="BF8F00" w:themeColor="accent4" w:themeShade="BF"/>
                <w:sz w:val="22"/>
                <w:szCs w:val="22"/>
                <w:lang w:val="es-CR" w:eastAsia="es-ES"/>
              </w:rPr>
              <w:t>Desarrolla autonomía en las tareas que debe realizar para alcanzar los propósitos, que se ha propuesto.</w:t>
            </w:r>
          </w:p>
          <w:p w14:paraId="7C20CB79" w14:textId="33E1C118" w:rsidR="005B5032" w:rsidRPr="000A14C4" w:rsidRDefault="005B5032" w:rsidP="005B5032">
            <w:pPr>
              <w:pStyle w:val="paragraph"/>
              <w:spacing w:before="0" w:beforeAutospacing="0" w:after="0" w:afterAutospacing="0"/>
              <w:jc w:val="center"/>
              <w:textAlignment w:val="baseline"/>
              <w:rPr>
                <w:rStyle w:val="eop"/>
                <w:rFonts w:asciiTheme="minorHAnsi" w:hAnsiTheme="minorHAnsi" w:cstheme="minorHAnsi"/>
                <w:color w:val="BF8F00" w:themeColor="accent4" w:themeShade="BF"/>
                <w:sz w:val="22"/>
                <w:szCs w:val="22"/>
                <w:lang w:val="es-CR"/>
              </w:rPr>
            </w:pPr>
            <w:r>
              <w:rPr>
                <w:rStyle w:val="normaltextrun"/>
                <w:rFonts w:asciiTheme="minorHAnsi" w:hAnsiTheme="minorHAnsi" w:cstheme="minorHAnsi"/>
                <w:b/>
                <w:bCs/>
                <w:color w:val="BF8F00" w:themeColor="accent4" w:themeShade="BF"/>
                <w:sz w:val="22"/>
                <w:szCs w:val="22"/>
                <w:lang w:val="es-CR"/>
              </w:rPr>
              <w:t>(</w:t>
            </w:r>
            <w:r w:rsidRPr="000A14C4">
              <w:rPr>
                <w:rStyle w:val="normaltextrun"/>
                <w:rFonts w:asciiTheme="minorHAnsi" w:hAnsiTheme="minorHAnsi" w:cstheme="minorHAnsi"/>
                <w:b/>
                <w:bCs/>
                <w:color w:val="BF8F00" w:themeColor="accent4" w:themeShade="BF"/>
                <w:sz w:val="22"/>
                <w:szCs w:val="22"/>
                <w:lang w:val="es-CR"/>
              </w:rPr>
              <w:t>Autorregulación</w:t>
            </w:r>
            <w:r>
              <w:rPr>
                <w:rStyle w:val="normaltextrun"/>
                <w:rFonts w:asciiTheme="minorHAnsi" w:hAnsiTheme="minorHAnsi" w:cstheme="minorHAnsi"/>
                <w:b/>
                <w:bCs/>
                <w:color w:val="BF8F00" w:themeColor="accent4" w:themeShade="BF"/>
                <w:sz w:val="22"/>
                <w:szCs w:val="22"/>
                <w:lang w:val="es-CR"/>
              </w:rPr>
              <w:t>)</w:t>
            </w:r>
          </w:p>
          <w:p w14:paraId="370D64B7" w14:textId="4744BC68" w:rsidR="006E4DA4" w:rsidRPr="00481A46" w:rsidRDefault="006E4DA4" w:rsidP="00481A46">
            <w:pPr>
              <w:pStyle w:val="Sinespaciado"/>
              <w:shd w:val="clear" w:color="auto" w:fill="FFFFFF" w:themeFill="background1"/>
              <w:jc w:val="center"/>
              <w:rPr>
                <w:rFonts w:asciiTheme="minorHAnsi" w:hAnsiTheme="minorHAnsi" w:cstheme="minorHAnsi"/>
                <w:color w:val="ED7D31" w:themeColor="accent2"/>
                <w:sz w:val="22"/>
                <w:szCs w:val="22"/>
              </w:rPr>
            </w:pPr>
          </w:p>
        </w:tc>
        <w:tc>
          <w:tcPr>
            <w:tcW w:w="2268" w:type="dxa"/>
          </w:tcPr>
          <w:p w14:paraId="105A3144" w14:textId="77777777" w:rsidR="00942318" w:rsidRDefault="00942318" w:rsidP="00B0600E">
            <w:pPr>
              <w:jc w:val="center"/>
              <w:rPr>
                <w:rStyle w:val="normaltextrun"/>
                <w:rFonts w:cstheme="minorHAnsi"/>
                <w:color w:val="000000" w:themeColor="text1"/>
                <w:shd w:val="clear" w:color="auto" w:fill="FFFFFF"/>
              </w:rPr>
            </w:pPr>
          </w:p>
          <w:p w14:paraId="6F3BAF83" w14:textId="77777777" w:rsidR="001142D7" w:rsidRDefault="001142D7" w:rsidP="00B0600E">
            <w:pPr>
              <w:jc w:val="center"/>
              <w:rPr>
                <w:rStyle w:val="normaltextrun"/>
                <w:rFonts w:cstheme="minorHAnsi"/>
                <w:color w:val="000000" w:themeColor="text1"/>
                <w:shd w:val="clear" w:color="auto" w:fill="FFFFFF"/>
              </w:rPr>
            </w:pPr>
          </w:p>
          <w:p w14:paraId="5FC919D1" w14:textId="77777777" w:rsidR="001142D7" w:rsidRDefault="001142D7" w:rsidP="00B0600E">
            <w:pPr>
              <w:jc w:val="center"/>
              <w:rPr>
                <w:rStyle w:val="normaltextrun"/>
                <w:rFonts w:cstheme="minorHAnsi"/>
                <w:color w:val="000000" w:themeColor="text1"/>
                <w:shd w:val="clear" w:color="auto" w:fill="FFFFFF"/>
              </w:rPr>
            </w:pPr>
          </w:p>
          <w:p w14:paraId="40F0500D" w14:textId="77777777" w:rsidR="001142D7" w:rsidRDefault="001142D7" w:rsidP="00B0600E">
            <w:pPr>
              <w:jc w:val="center"/>
              <w:rPr>
                <w:rStyle w:val="normaltextrun"/>
                <w:rFonts w:cstheme="minorHAnsi"/>
                <w:color w:val="000000" w:themeColor="text1"/>
                <w:shd w:val="clear" w:color="auto" w:fill="FFFFFF"/>
              </w:rPr>
            </w:pPr>
          </w:p>
          <w:p w14:paraId="5E3BD67E" w14:textId="77777777" w:rsidR="001142D7" w:rsidRDefault="001142D7" w:rsidP="00B0600E">
            <w:pPr>
              <w:jc w:val="center"/>
              <w:rPr>
                <w:rStyle w:val="normaltextrun"/>
                <w:rFonts w:cstheme="minorHAnsi"/>
                <w:color w:val="000000" w:themeColor="text1"/>
                <w:shd w:val="clear" w:color="auto" w:fill="FFFFFF"/>
              </w:rPr>
            </w:pPr>
          </w:p>
          <w:p w14:paraId="17DD7FF3" w14:textId="4C1302AB" w:rsidR="00EC2593" w:rsidRPr="00B60E0B" w:rsidRDefault="00390473" w:rsidP="00B0600E">
            <w:pPr>
              <w:jc w:val="center"/>
              <w:rPr>
                <w:rStyle w:val="normaltextrun"/>
                <w:rFonts w:cstheme="minorHAnsi"/>
                <w:color w:val="000000" w:themeColor="text1"/>
                <w:shd w:val="clear" w:color="auto" w:fill="FFFFFF"/>
              </w:rPr>
            </w:pPr>
            <w:r>
              <w:rPr>
                <w:rStyle w:val="normaltextrun"/>
                <w:rFonts w:cstheme="minorHAnsi"/>
                <w:color w:val="000000" w:themeColor="text1"/>
                <w:shd w:val="clear" w:color="auto" w:fill="FFFFFF"/>
              </w:rPr>
              <w:t xml:space="preserve">Himnos y cantos nacionales </w:t>
            </w:r>
          </w:p>
        </w:tc>
        <w:tc>
          <w:tcPr>
            <w:tcW w:w="3443" w:type="dxa"/>
          </w:tcPr>
          <w:p w14:paraId="616DCB09" w14:textId="77777777" w:rsidR="00942318" w:rsidRDefault="00942318" w:rsidP="00481A46">
            <w:pPr>
              <w:jc w:val="center"/>
              <w:rPr>
                <w:rFonts w:eastAsia="Times New Roman" w:cstheme="minorHAnsi"/>
                <w:color w:val="ED7D31" w:themeColor="accent2"/>
                <w:lang w:eastAsia="es-ES"/>
              </w:rPr>
            </w:pPr>
          </w:p>
          <w:p w14:paraId="5363A6A7" w14:textId="12FBA180" w:rsidR="00481A46" w:rsidRPr="00481A46" w:rsidRDefault="00481A46" w:rsidP="00481A46">
            <w:pPr>
              <w:jc w:val="center"/>
              <w:rPr>
                <w:rFonts w:eastAsia="Times New Roman" w:cstheme="minorHAnsi"/>
                <w:color w:val="ED7D31" w:themeColor="accent2"/>
                <w:lang w:eastAsia="es-ES"/>
              </w:rPr>
            </w:pPr>
            <w:r w:rsidRPr="00481A46">
              <w:rPr>
                <w:rFonts w:eastAsia="Times New Roman" w:cstheme="minorHAnsi"/>
                <w:color w:val="ED7D31" w:themeColor="accent2"/>
                <w:lang w:eastAsia="es-ES"/>
              </w:rPr>
              <w:t xml:space="preserve">Identifica </w:t>
            </w:r>
            <w:r w:rsidR="00AC2C8F">
              <w:rPr>
                <w:rFonts w:eastAsia="Times New Roman" w:cstheme="minorHAnsi"/>
                <w:color w:val="ED7D31" w:themeColor="accent2"/>
                <w:lang w:eastAsia="es-ES"/>
              </w:rPr>
              <w:t>ideas presentes en h</w:t>
            </w:r>
            <w:r w:rsidRPr="00481A46">
              <w:rPr>
                <w:rFonts w:eastAsia="Times New Roman" w:cstheme="minorHAnsi"/>
                <w:color w:val="ED7D31" w:themeColor="accent2"/>
                <w:lang w:eastAsia="es-ES"/>
              </w:rPr>
              <w:t>imnos y cantos patrióticos.</w:t>
            </w:r>
          </w:p>
          <w:p w14:paraId="77E3C89D" w14:textId="77777777" w:rsidR="00EC2593" w:rsidRDefault="00EC2593" w:rsidP="009E6186">
            <w:pPr>
              <w:pStyle w:val="paragraph"/>
              <w:spacing w:before="0" w:beforeAutospacing="0" w:after="0" w:afterAutospacing="0"/>
              <w:jc w:val="center"/>
              <w:textAlignment w:val="baseline"/>
              <w:rPr>
                <w:rStyle w:val="normaltextrun"/>
                <w:rFonts w:asciiTheme="minorHAnsi" w:hAnsiTheme="minorHAnsi" w:cstheme="minorHAnsi"/>
                <w:b/>
                <w:bCs/>
                <w:color w:val="0000FF"/>
                <w:sz w:val="22"/>
                <w:szCs w:val="22"/>
                <w:shd w:val="clear" w:color="auto" w:fill="FFFFFF"/>
                <w:lang w:val="es-CR"/>
              </w:rPr>
            </w:pPr>
          </w:p>
          <w:p w14:paraId="668C186D" w14:textId="77777777" w:rsidR="006E4DA4" w:rsidRDefault="006E4DA4" w:rsidP="009E6186">
            <w:pPr>
              <w:pStyle w:val="paragraph"/>
              <w:spacing w:before="0" w:beforeAutospacing="0" w:after="0" w:afterAutospacing="0"/>
              <w:jc w:val="center"/>
              <w:textAlignment w:val="baseline"/>
              <w:rPr>
                <w:rStyle w:val="normaltextrun"/>
                <w:rFonts w:asciiTheme="minorHAnsi" w:hAnsiTheme="minorHAnsi" w:cstheme="minorHAnsi"/>
                <w:b/>
                <w:bCs/>
                <w:color w:val="0000FF"/>
                <w:sz w:val="22"/>
                <w:szCs w:val="22"/>
                <w:shd w:val="clear" w:color="auto" w:fill="FFFFFF"/>
                <w:lang w:val="es-CR"/>
              </w:rPr>
            </w:pPr>
          </w:p>
          <w:p w14:paraId="23C48139" w14:textId="77777777" w:rsidR="006E4DA4" w:rsidRDefault="006E4DA4" w:rsidP="009E6186">
            <w:pPr>
              <w:pStyle w:val="paragraph"/>
              <w:spacing w:before="0" w:beforeAutospacing="0" w:after="0" w:afterAutospacing="0"/>
              <w:jc w:val="center"/>
              <w:textAlignment w:val="baseline"/>
              <w:rPr>
                <w:rStyle w:val="normaltextrun"/>
                <w:rFonts w:asciiTheme="minorHAnsi" w:hAnsiTheme="minorHAnsi" w:cstheme="minorHAnsi"/>
                <w:b/>
                <w:bCs/>
                <w:color w:val="0000FF"/>
                <w:sz w:val="22"/>
                <w:szCs w:val="22"/>
                <w:shd w:val="clear" w:color="auto" w:fill="FFFFFF"/>
                <w:lang w:val="es-CR"/>
              </w:rPr>
            </w:pPr>
          </w:p>
          <w:p w14:paraId="03B04748" w14:textId="77777777" w:rsidR="006E4DA4" w:rsidRDefault="006E4DA4" w:rsidP="009E6186">
            <w:pPr>
              <w:pStyle w:val="paragraph"/>
              <w:spacing w:before="0" w:beforeAutospacing="0" w:after="0" w:afterAutospacing="0"/>
              <w:jc w:val="center"/>
              <w:textAlignment w:val="baseline"/>
              <w:rPr>
                <w:rStyle w:val="normaltextrun"/>
                <w:rFonts w:asciiTheme="minorHAnsi" w:hAnsiTheme="minorHAnsi" w:cstheme="minorHAnsi"/>
                <w:b/>
                <w:bCs/>
                <w:color w:val="0000FF"/>
                <w:sz w:val="22"/>
                <w:szCs w:val="22"/>
                <w:shd w:val="clear" w:color="auto" w:fill="FFFFFF"/>
                <w:lang w:val="es-CR"/>
              </w:rPr>
            </w:pPr>
          </w:p>
          <w:p w14:paraId="704DD4B2" w14:textId="77777777" w:rsidR="006E4DA4" w:rsidRDefault="006E4DA4" w:rsidP="009E6186">
            <w:pPr>
              <w:pStyle w:val="paragraph"/>
              <w:spacing w:before="0" w:beforeAutospacing="0" w:after="0" w:afterAutospacing="0"/>
              <w:jc w:val="center"/>
              <w:textAlignment w:val="baseline"/>
              <w:rPr>
                <w:rStyle w:val="normaltextrun"/>
                <w:rFonts w:asciiTheme="minorHAnsi" w:hAnsiTheme="minorHAnsi" w:cstheme="minorHAnsi"/>
                <w:b/>
                <w:bCs/>
                <w:color w:val="0000FF"/>
                <w:sz w:val="22"/>
                <w:szCs w:val="22"/>
                <w:shd w:val="clear" w:color="auto" w:fill="FFFFFF"/>
                <w:lang w:val="es-CR"/>
              </w:rPr>
            </w:pPr>
          </w:p>
          <w:p w14:paraId="29495736" w14:textId="77777777" w:rsidR="006E4DA4" w:rsidRDefault="006E4DA4" w:rsidP="009E6186">
            <w:pPr>
              <w:pStyle w:val="paragraph"/>
              <w:spacing w:before="0" w:beforeAutospacing="0" w:after="0" w:afterAutospacing="0"/>
              <w:jc w:val="center"/>
              <w:textAlignment w:val="baseline"/>
              <w:rPr>
                <w:rStyle w:val="normaltextrun"/>
                <w:rFonts w:asciiTheme="minorHAnsi" w:hAnsiTheme="minorHAnsi" w:cstheme="minorHAnsi"/>
                <w:b/>
                <w:bCs/>
                <w:color w:val="0000FF"/>
                <w:sz w:val="22"/>
                <w:szCs w:val="22"/>
                <w:shd w:val="clear" w:color="auto" w:fill="FFFFFF"/>
                <w:lang w:val="es-CR"/>
              </w:rPr>
            </w:pPr>
          </w:p>
          <w:p w14:paraId="5A03D35E" w14:textId="77777777" w:rsidR="006E4DA4" w:rsidRPr="000A14C4" w:rsidRDefault="00A71EC6"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0A14C4">
              <w:rPr>
                <w:rStyle w:val="normaltextrun"/>
                <w:rFonts w:asciiTheme="minorHAnsi" w:hAnsiTheme="minorHAnsi" w:cstheme="minorHAnsi"/>
                <w:color w:val="BF8F00" w:themeColor="accent4" w:themeShade="BF"/>
                <w:sz w:val="22"/>
                <w:szCs w:val="22"/>
                <w:lang w:val="es-CR" w:eastAsia="es-ES"/>
              </w:rPr>
              <w:t>Evidencia relajación corporal en la ejecución vocal de himnos y cantos patrios.</w:t>
            </w:r>
          </w:p>
          <w:p w14:paraId="648A280C" w14:textId="611BC032" w:rsidR="00F06B56" w:rsidRPr="000A14C4" w:rsidRDefault="00F06B56"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p w14:paraId="46B258DE" w14:textId="4E9B8BA2" w:rsidR="002D7655" w:rsidRPr="000A14C4" w:rsidRDefault="002D7655"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0A14C4">
              <w:rPr>
                <w:rStyle w:val="normaltextrun"/>
                <w:rFonts w:asciiTheme="minorHAnsi" w:hAnsiTheme="minorHAnsi" w:cstheme="minorHAnsi"/>
                <w:color w:val="BF8F00" w:themeColor="accent4" w:themeShade="BF"/>
                <w:sz w:val="22"/>
                <w:szCs w:val="22"/>
                <w:lang w:val="es-CR" w:eastAsia="es-ES"/>
              </w:rPr>
              <w:t>Aplica técnica de respiración al interpretar con la voz himnos y cantos patrios.</w:t>
            </w:r>
          </w:p>
          <w:p w14:paraId="68E8D433" w14:textId="184C799E" w:rsidR="00F06B56" w:rsidRPr="000A14C4" w:rsidRDefault="00F06B56"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p w14:paraId="0AE05063" w14:textId="68E297AC" w:rsidR="009D40B5" w:rsidRPr="000A14C4" w:rsidRDefault="009D40B5"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0A14C4">
              <w:rPr>
                <w:rStyle w:val="normaltextrun"/>
                <w:rFonts w:asciiTheme="minorHAnsi" w:hAnsiTheme="minorHAnsi" w:cstheme="minorHAnsi"/>
                <w:color w:val="BF8F00" w:themeColor="accent4" w:themeShade="BF"/>
                <w:sz w:val="22"/>
                <w:szCs w:val="22"/>
                <w:lang w:val="es-CR" w:eastAsia="es-ES"/>
              </w:rPr>
              <w:t>Evidencia entonación al interpretar vocalmente himnos y cantos patrios.</w:t>
            </w:r>
          </w:p>
          <w:p w14:paraId="6E4DA264" w14:textId="41B7D0F0" w:rsidR="00F06B56" w:rsidRPr="000A14C4" w:rsidRDefault="00F06B56"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p w14:paraId="235E0298" w14:textId="77777777" w:rsidR="007E4D11" w:rsidRPr="000A14C4" w:rsidRDefault="007E4D11" w:rsidP="007E4D11">
            <w:pPr>
              <w:jc w:val="center"/>
              <w:rPr>
                <w:rStyle w:val="normaltextrun"/>
                <w:rFonts w:eastAsia="Times New Roman" w:cstheme="minorHAnsi"/>
                <w:color w:val="BF8F00" w:themeColor="accent4" w:themeShade="BF"/>
                <w:lang w:eastAsia="es-ES"/>
              </w:rPr>
            </w:pPr>
            <w:r w:rsidRPr="000A14C4">
              <w:rPr>
                <w:rStyle w:val="normaltextrun"/>
                <w:rFonts w:eastAsia="Times New Roman" w:cstheme="minorHAnsi"/>
                <w:color w:val="BF8F00" w:themeColor="accent4" w:themeShade="BF"/>
                <w:lang w:eastAsia="es-ES"/>
              </w:rPr>
              <w:t>Aplica la pronunciación de textos al cantar himnos y tonadas patrióticas en concordancia con la obra original.</w:t>
            </w:r>
          </w:p>
          <w:p w14:paraId="37C8B7DD" w14:textId="2D4F9266" w:rsidR="009D40B5" w:rsidRPr="000A14C4" w:rsidRDefault="009D40B5"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p w14:paraId="070A32E8" w14:textId="734338B7" w:rsidR="00767D8F" w:rsidRPr="000A14C4" w:rsidRDefault="003A0CF2" w:rsidP="00767D8F">
            <w:pPr>
              <w:jc w:val="center"/>
              <w:rPr>
                <w:rStyle w:val="normaltextrun"/>
                <w:rFonts w:eastAsia="Times New Roman" w:cstheme="minorHAnsi"/>
                <w:color w:val="BF8F00" w:themeColor="accent4" w:themeShade="BF"/>
                <w:lang w:eastAsia="es-ES"/>
              </w:rPr>
            </w:pPr>
            <w:r w:rsidRPr="000A14C4">
              <w:rPr>
                <w:rStyle w:val="normaltextrun"/>
                <w:rFonts w:eastAsia="Times New Roman" w:cstheme="minorHAnsi"/>
                <w:color w:val="BF8F00" w:themeColor="accent4" w:themeShade="BF"/>
                <w:lang w:eastAsia="es-ES"/>
              </w:rPr>
              <w:lastRenderedPageBreak/>
              <w:t>Sigue</w:t>
            </w:r>
            <w:r w:rsidR="00767D8F" w:rsidRPr="000A14C4">
              <w:rPr>
                <w:rStyle w:val="normaltextrun"/>
                <w:rFonts w:eastAsia="Times New Roman" w:cstheme="minorHAnsi"/>
                <w:color w:val="BF8F00" w:themeColor="accent4" w:themeShade="BF"/>
                <w:lang w:eastAsia="es-ES"/>
              </w:rPr>
              <w:t xml:space="preserve"> indicaciones sobre postura corporal en la interpretación vocal de himnos y cantos patrios.</w:t>
            </w:r>
          </w:p>
          <w:p w14:paraId="7B5A6A58" w14:textId="60CBE0B9" w:rsidR="00767D8F" w:rsidRPr="000A14C4" w:rsidRDefault="00767D8F"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p w14:paraId="0878F453" w14:textId="77777777" w:rsidR="00942318" w:rsidRPr="000A14C4" w:rsidRDefault="00942318"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p w14:paraId="645176FF" w14:textId="77777777" w:rsidR="00931F25" w:rsidRPr="000A14C4" w:rsidRDefault="00931F25" w:rsidP="00931F25">
            <w:pPr>
              <w:jc w:val="center"/>
              <w:rPr>
                <w:rStyle w:val="normaltextrun"/>
                <w:rFonts w:eastAsia="Times New Roman" w:cstheme="minorHAnsi"/>
                <w:color w:val="BF8F00" w:themeColor="accent4" w:themeShade="BF"/>
                <w:lang w:eastAsia="es-ES"/>
              </w:rPr>
            </w:pPr>
            <w:r w:rsidRPr="000A14C4">
              <w:rPr>
                <w:rStyle w:val="normaltextrun"/>
                <w:rFonts w:eastAsia="Times New Roman" w:cstheme="minorHAnsi"/>
                <w:color w:val="BF8F00" w:themeColor="accent4" w:themeShade="BF"/>
                <w:lang w:eastAsia="es-ES"/>
              </w:rPr>
              <w:t>Aplica el uso de recursos interpretativos al cantar himnos y tonadas patrióticas.</w:t>
            </w:r>
          </w:p>
          <w:p w14:paraId="13A76ADC" w14:textId="2341C2D6" w:rsidR="0050402C" w:rsidRPr="000A14C4" w:rsidRDefault="0050402C" w:rsidP="00942318">
            <w:pPr>
              <w:pStyle w:val="paragraph"/>
              <w:spacing w:before="0" w:beforeAutospacing="0" w:after="0" w:afterAutospacing="0"/>
              <w:textAlignment w:val="baseline"/>
              <w:rPr>
                <w:rStyle w:val="normaltextrun"/>
                <w:rFonts w:asciiTheme="minorHAnsi" w:hAnsiTheme="minorHAnsi" w:cstheme="minorHAnsi"/>
                <w:color w:val="BF8F00" w:themeColor="accent4" w:themeShade="BF"/>
                <w:sz w:val="22"/>
                <w:szCs w:val="22"/>
                <w:lang w:val="es-CR" w:eastAsia="es-ES"/>
              </w:rPr>
            </w:pPr>
          </w:p>
          <w:p w14:paraId="60C38879" w14:textId="77777777" w:rsidR="00F06B56" w:rsidRPr="000A14C4" w:rsidRDefault="0050402C" w:rsidP="009E6186">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0A14C4">
              <w:rPr>
                <w:rStyle w:val="normaltextrun"/>
                <w:rFonts w:asciiTheme="minorHAnsi" w:hAnsiTheme="minorHAnsi" w:cstheme="minorHAnsi"/>
                <w:color w:val="BF8F00" w:themeColor="accent4" w:themeShade="BF"/>
                <w:sz w:val="22"/>
                <w:szCs w:val="22"/>
                <w:lang w:val="es-CR" w:eastAsia="es-ES"/>
              </w:rPr>
              <w:t>Demuestra dominio del texto al ejecutar con la voz himnos y cantos patrios.</w:t>
            </w:r>
          </w:p>
          <w:p w14:paraId="5F4E103B" w14:textId="77777777" w:rsidR="0050402C" w:rsidRDefault="0050402C" w:rsidP="009E6186">
            <w:pPr>
              <w:pStyle w:val="paragraph"/>
              <w:spacing w:before="0" w:beforeAutospacing="0" w:after="0" w:afterAutospacing="0"/>
              <w:jc w:val="center"/>
              <w:textAlignment w:val="baseline"/>
              <w:rPr>
                <w:rStyle w:val="normaltextrun"/>
                <w:rFonts w:asciiTheme="minorHAnsi" w:hAnsiTheme="minorHAnsi" w:cstheme="minorHAnsi"/>
                <w:color w:val="FFC000" w:themeColor="accent4"/>
                <w:sz w:val="22"/>
                <w:szCs w:val="22"/>
                <w:lang w:val="es-CR" w:eastAsia="es-ES"/>
              </w:rPr>
            </w:pPr>
          </w:p>
          <w:p w14:paraId="27823AFC" w14:textId="48577C73" w:rsidR="0050402C" w:rsidRPr="0050402C" w:rsidRDefault="0050402C" w:rsidP="009E6186">
            <w:pPr>
              <w:pStyle w:val="paragraph"/>
              <w:spacing w:before="0" w:beforeAutospacing="0" w:after="0" w:afterAutospacing="0"/>
              <w:jc w:val="center"/>
              <w:textAlignment w:val="baseline"/>
              <w:rPr>
                <w:rStyle w:val="normaltextrun"/>
                <w:rFonts w:asciiTheme="minorHAnsi" w:hAnsiTheme="minorHAnsi" w:cstheme="minorHAnsi"/>
                <w:b/>
                <w:bCs/>
                <w:color w:val="0000FF"/>
                <w:sz w:val="22"/>
                <w:szCs w:val="22"/>
                <w:shd w:val="clear" w:color="auto" w:fill="FFFFFF"/>
                <w:lang w:val="es-CR"/>
              </w:rPr>
            </w:pPr>
          </w:p>
        </w:tc>
        <w:tc>
          <w:tcPr>
            <w:tcW w:w="5934" w:type="dxa"/>
          </w:tcPr>
          <w:p w14:paraId="02BB4E40" w14:textId="77777777" w:rsidR="00942318" w:rsidRDefault="00942318" w:rsidP="00335AE1">
            <w:pPr>
              <w:autoSpaceDE w:val="0"/>
              <w:autoSpaceDN w:val="0"/>
              <w:adjustRightInd w:val="0"/>
              <w:jc w:val="both"/>
              <w:rPr>
                <w:rFonts w:cstheme="minorHAnsi"/>
                <w:color w:val="000000" w:themeColor="text1"/>
              </w:rPr>
            </w:pPr>
          </w:p>
          <w:p w14:paraId="4926128D" w14:textId="54565D57" w:rsidR="00EC2593" w:rsidRPr="00825EA8" w:rsidRDefault="00DB2C9E" w:rsidP="00825EA8">
            <w:pPr>
              <w:autoSpaceDE w:val="0"/>
              <w:autoSpaceDN w:val="0"/>
              <w:adjustRightInd w:val="0"/>
              <w:jc w:val="both"/>
              <w:rPr>
                <w:rFonts w:cstheme="minorHAnsi"/>
                <w:color w:val="000000" w:themeColor="text1"/>
              </w:rPr>
            </w:pPr>
            <w:r w:rsidRPr="00DB2C9E">
              <w:rPr>
                <w:rFonts w:cstheme="minorHAnsi"/>
                <w:color w:val="000000" w:themeColor="text1"/>
              </w:rPr>
              <w:t>Durante el desarrollo de la unidad se recomienda recurrir en algunas instancias al musicomovigrama. También se sugiere incluir canciones infantiles que respondan a los intereses, al contexto, al desarrollo vocal y a la aplicación de los contenidos aprendidos por las y los estudiantes. Es propio, de la presente unidad, el estudio del himno A la Bandera de Costa Rica, Himno La Anexión de Guanacaste, Patriótica Costarricense e Himno al Árbol. Es importante, al abordar dichas obras, hacer referencia a su contexto sociocultural, así como el de las o los autores y las o los compositores. Es oportuno recordar que previo a la interpretación vocal, se practiquen ejercicios de preparación para el uso de la voz tales como relajación, respiración y vocalización.</w:t>
            </w:r>
          </w:p>
        </w:tc>
      </w:tr>
    </w:tbl>
    <w:p w14:paraId="36805EA2" w14:textId="77777777" w:rsidR="00BB4FE5" w:rsidRDefault="00BB4FE5" w:rsidP="000B0542">
      <w:pPr>
        <w:spacing w:after="0"/>
        <w:rPr>
          <w:b/>
        </w:rPr>
      </w:pPr>
    </w:p>
    <w:p w14:paraId="6CDB3AC9" w14:textId="56D2C655" w:rsidR="00AF6351" w:rsidRPr="00337483" w:rsidRDefault="0000409D" w:rsidP="000B0542">
      <w:pPr>
        <w:spacing w:after="0"/>
        <w:rPr>
          <w:b/>
        </w:rPr>
      </w:pPr>
      <w:r w:rsidRPr="00337483">
        <w:rPr>
          <w:b/>
        </w:rPr>
        <w:t>Sección III</w:t>
      </w:r>
      <w:r w:rsidR="000B0542" w:rsidRPr="00337483">
        <w:rPr>
          <w:b/>
        </w:rPr>
        <w:t xml:space="preserve">. </w:t>
      </w:r>
      <w:r w:rsidR="00463D8D" w:rsidRPr="00337483">
        <w:rPr>
          <w:b/>
        </w:rPr>
        <w:t>Instrumento</w:t>
      </w:r>
      <w:r w:rsidR="000B0542" w:rsidRPr="00337483">
        <w:rPr>
          <w:b/>
        </w:rPr>
        <w:t>s</w:t>
      </w:r>
      <w:r w:rsidR="00463D8D" w:rsidRPr="00337483">
        <w:rPr>
          <w:b/>
        </w:rPr>
        <w:t xml:space="preserve"> </w:t>
      </w:r>
      <w:r w:rsidR="00BC4517" w:rsidRPr="00337483">
        <w:rPr>
          <w:b/>
        </w:rPr>
        <w:t>de evaluación</w:t>
      </w:r>
    </w:p>
    <w:p w14:paraId="4B36BB32" w14:textId="77777777" w:rsidR="00F55279" w:rsidRPr="00F42E3D" w:rsidRDefault="00F55279" w:rsidP="000B0542">
      <w:pPr>
        <w:spacing w:after="0"/>
        <w:rPr>
          <w:b/>
        </w:rPr>
      </w:pPr>
    </w:p>
    <w:tbl>
      <w:tblPr>
        <w:tblStyle w:val="Tablaconcuadrcula"/>
        <w:tblW w:w="5125" w:type="pct"/>
        <w:tblLook w:val="04A0" w:firstRow="1" w:lastRow="0" w:firstColumn="1" w:lastColumn="0" w:noHBand="0" w:noVBand="1"/>
      </w:tblPr>
      <w:tblGrid>
        <w:gridCol w:w="2388"/>
        <w:gridCol w:w="3624"/>
        <w:gridCol w:w="3047"/>
        <w:gridCol w:w="2623"/>
        <w:gridCol w:w="3068"/>
      </w:tblGrid>
      <w:tr w:rsidR="006205FB" w:rsidRPr="00F42E3D" w14:paraId="79ECFD16" w14:textId="77777777" w:rsidTr="004F5C64">
        <w:trPr>
          <w:tblHeader/>
        </w:trPr>
        <w:tc>
          <w:tcPr>
            <w:tcW w:w="809" w:type="pct"/>
            <w:vMerge w:val="restart"/>
            <w:shd w:val="clear" w:color="auto" w:fill="FFD966" w:themeFill="accent4" w:themeFillTint="99"/>
          </w:tcPr>
          <w:p w14:paraId="316B2C81" w14:textId="77777777" w:rsidR="006205FB" w:rsidRPr="00F42E3D" w:rsidRDefault="006205FB" w:rsidP="00032F88">
            <w:pPr>
              <w:jc w:val="center"/>
              <w:rPr>
                <w:b/>
              </w:rPr>
            </w:pPr>
            <w:r w:rsidRPr="00F42E3D">
              <w:rPr>
                <w:b/>
              </w:rPr>
              <w:t>Indicador  (Pautas para el desarrollo de la habilidad)</w:t>
            </w:r>
          </w:p>
        </w:tc>
        <w:tc>
          <w:tcPr>
            <w:tcW w:w="1228" w:type="pct"/>
            <w:vMerge w:val="restart"/>
            <w:shd w:val="clear" w:color="auto" w:fill="FFD966" w:themeFill="accent4" w:themeFillTint="99"/>
            <w:vAlign w:val="center"/>
          </w:tcPr>
          <w:p w14:paraId="77971186" w14:textId="77777777" w:rsidR="006205FB" w:rsidRPr="00F42E3D" w:rsidRDefault="006205FB" w:rsidP="001A0FCC">
            <w:pPr>
              <w:jc w:val="center"/>
              <w:rPr>
                <w:b/>
              </w:rPr>
            </w:pPr>
            <w:r w:rsidRPr="00F42E3D">
              <w:rPr>
                <w:b/>
              </w:rPr>
              <w:t>Indicadores del aprendizaje esperado</w:t>
            </w:r>
          </w:p>
        </w:tc>
        <w:tc>
          <w:tcPr>
            <w:tcW w:w="2962" w:type="pct"/>
            <w:gridSpan w:val="3"/>
            <w:shd w:val="clear" w:color="auto" w:fill="FFD966" w:themeFill="accent4" w:themeFillTint="99"/>
          </w:tcPr>
          <w:p w14:paraId="79883883" w14:textId="77777777" w:rsidR="006205FB" w:rsidRPr="00F42E3D" w:rsidRDefault="006205FB" w:rsidP="00032F88">
            <w:pPr>
              <w:jc w:val="center"/>
              <w:rPr>
                <w:b/>
              </w:rPr>
            </w:pPr>
            <w:r w:rsidRPr="00F42E3D">
              <w:rPr>
                <w:b/>
              </w:rPr>
              <w:t>Proceso</w:t>
            </w:r>
          </w:p>
        </w:tc>
      </w:tr>
      <w:tr w:rsidR="00A229EB" w:rsidRPr="00F42E3D" w14:paraId="1FFB7E25" w14:textId="77777777" w:rsidTr="004F5C64">
        <w:trPr>
          <w:tblHeader/>
        </w:trPr>
        <w:tc>
          <w:tcPr>
            <w:tcW w:w="809" w:type="pct"/>
            <w:vMerge/>
            <w:shd w:val="clear" w:color="auto" w:fill="FFD966" w:themeFill="accent4" w:themeFillTint="99"/>
          </w:tcPr>
          <w:p w14:paraId="13B62CCE" w14:textId="77777777" w:rsidR="006205FB" w:rsidRPr="00F42E3D" w:rsidRDefault="006205FB" w:rsidP="00032F88">
            <w:pPr>
              <w:jc w:val="center"/>
              <w:rPr>
                <w:b/>
              </w:rPr>
            </w:pPr>
          </w:p>
        </w:tc>
        <w:tc>
          <w:tcPr>
            <w:tcW w:w="1228" w:type="pct"/>
            <w:vMerge/>
            <w:shd w:val="clear" w:color="auto" w:fill="FFD966" w:themeFill="accent4" w:themeFillTint="99"/>
          </w:tcPr>
          <w:p w14:paraId="4EE19F65" w14:textId="77777777" w:rsidR="006205FB" w:rsidRPr="00F42E3D" w:rsidRDefault="006205FB" w:rsidP="00032F88">
            <w:pPr>
              <w:jc w:val="center"/>
              <w:rPr>
                <w:b/>
              </w:rPr>
            </w:pPr>
          </w:p>
        </w:tc>
        <w:tc>
          <w:tcPr>
            <w:tcW w:w="1033" w:type="pct"/>
            <w:shd w:val="clear" w:color="auto" w:fill="FFD966" w:themeFill="accent4" w:themeFillTint="99"/>
          </w:tcPr>
          <w:p w14:paraId="40ACC740" w14:textId="77777777" w:rsidR="006205FB" w:rsidRPr="00F42E3D" w:rsidRDefault="006205FB" w:rsidP="00032F88">
            <w:pPr>
              <w:jc w:val="center"/>
              <w:rPr>
                <w:b/>
              </w:rPr>
            </w:pPr>
            <w:r w:rsidRPr="00F42E3D">
              <w:rPr>
                <w:b/>
              </w:rPr>
              <w:t>Inicial</w:t>
            </w:r>
          </w:p>
        </w:tc>
        <w:tc>
          <w:tcPr>
            <w:tcW w:w="889" w:type="pct"/>
            <w:shd w:val="clear" w:color="auto" w:fill="FFD966" w:themeFill="accent4" w:themeFillTint="99"/>
          </w:tcPr>
          <w:p w14:paraId="3F64A8C2" w14:textId="77777777" w:rsidR="006205FB" w:rsidRPr="00F42E3D" w:rsidRDefault="006205FB" w:rsidP="00032F88">
            <w:pPr>
              <w:jc w:val="center"/>
              <w:rPr>
                <w:b/>
              </w:rPr>
            </w:pPr>
            <w:r w:rsidRPr="00F42E3D">
              <w:rPr>
                <w:b/>
              </w:rPr>
              <w:t>Intermedio</w:t>
            </w:r>
          </w:p>
        </w:tc>
        <w:tc>
          <w:tcPr>
            <w:tcW w:w="1040" w:type="pct"/>
            <w:shd w:val="clear" w:color="auto" w:fill="FFD966" w:themeFill="accent4" w:themeFillTint="99"/>
          </w:tcPr>
          <w:p w14:paraId="13AAF165" w14:textId="77777777" w:rsidR="006205FB" w:rsidRPr="00F42E3D" w:rsidRDefault="006205FB" w:rsidP="00032F88">
            <w:pPr>
              <w:jc w:val="center"/>
              <w:rPr>
                <w:b/>
              </w:rPr>
            </w:pPr>
            <w:r w:rsidRPr="00F42E3D">
              <w:rPr>
                <w:b/>
              </w:rPr>
              <w:t>Avanzado</w:t>
            </w:r>
          </w:p>
        </w:tc>
      </w:tr>
      <w:tr w:rsidR="005845D3" w:rsidRPr="00F42E3D" w14:paraId="7D1FD5CA" w14:textId="77777777" w:rsidTr="004F5C64">
        <w:trPr>
          <w:trHeight w:val="1158"/>
        </w:trPr>
        <w:tc>
          <w:tcPr>
            <w:tcW w:w="809" w:type="pct"/>
            <w:vAlign w:val="center"/>
          </w:tcPr>
          <w:p w14:paraId="37F26E22" w14:textId="704FAA67" w:rsidR="006205FB" w:rsidRPr="004F3757" w:rsidRDefault="00BA0F5D" w:rsidP="00AC763B">
            <w:pPr>
              <w:pStyle w:val="Sinespaciado"/>
              <w:jc w:val="center"/>
              <w:rPr>
                <w:rStyle w:val="normaltextrun"/>
                <w:rFonts w:asciiTheme="minorHAnsi" w:hAnsiTheme="minorHAnsi" w:cstheme="minorHAnsi"/>
                <w:b/>
                <w:color w:val="BF8F00" w:themeColor="accent4" w:themeShade="BF"/>
                <w:sz w:val="22"/>
                <w:szCs w:val="22"/>
              </w:rPr>
            </w:pPr>
            <w:r w:rsidRPr="004F3757">
              <w:rPr>
                <w:rStyle w:val="normaltextrun"/>
                <w:rFonts w:asciiTheme="minorHAnsi" w:hAnsiTheme="minorHAnsi" w:cstheme="minorHAnsi"/>
                <w:b/>
                <w:color w:val="BF8F00" w:themeColor="accent4" w:themeShade="BF"/>
                <w:sz w:val="22"/>
                <w:szCs w:val="22"/>
              </w:rPr>
              <w:t>Planificación</w:t>
            </w:r>
          </w:p>
        </w:tc>
        <w:tc>
          <w:tcPr>
            <w:tcW w:w="1228" w:type="pct"/>
            <w:vAlign w:val="center"/>
          </w:tcPr>
          <w:p w14:paraId="3E7403C8" w14:textId="0706F58B" w:rsidR="006205FB" w:rsidRPr="004F3757" w:rsidRDefault="004F3757" w:rsidP="00AC763B">
            <w:pPr>
              <w:pStyle w:val="Sinespaciado"/>
              <w:jc w:val="center"/>
              <w:rPr>
                <w:rStyle w:val="normaltextrun"/>
                <w:rFonts w:asciiTheme="minorHAnsi" w:hAnsiTheme="minorHAnsi"/>
                <w:color w:val="BF8F00" w:themeColor="accent4" w:themeShade="BF"/>
                <w:sz w:val="22"/>
              </w:rPr>
            </w:pPr>
            <w:r w:rsidRPr="004F3757">
              <w:rPr>
                <w:rFonts w:asciiTheme="minorHAnsi" w:hAnsiTheme="minorHAnsi" w:cs="Arial"/>
                <w:bCs/>
                <w:color w:val="BF8F00" w:themeColor="accent4" w:themeShade="BF"/>
                <w:sz w:val="22"/>
                <w:szCs w:val="18"/>
              </w:rPr>
              <w:t>Sigue indicaciones básicas para el análisis de la música de América Central.</w:t>
            </w:r>
          </w:p>
        </w:tc>
        <w:tc>
          <w:tcPr>
            <w:tcW w:w="1033" w:type="pct"/>
            <w:vAlign w:val="center"/>
          </w:tcPr>
          <w:p w14:paraId="4DA35A9A" w14:textId="5F5B8474" w:rsidR="00AF4F37" w:rsidRPr="004F3757" w:rsidRDefault="004F3757" w:rsidP="00AC763B">
            <w:pPr>
              <w:jc w:val="center"/>
              <w:rPr>
                <w:rFonts w:eastAsia="Times New Roman" w:cstheme="minorHAnsi"/>
                <w:color w:val="BF8F00" w:themeColor="accent4" w:themeShade="BF"/>
                <w:lang w:eastAsia="es-ES"/>
              </w:rPr>
            </w:pPr>
            <w:r w:rsidRPr="004F3757">
              <w:rPr>
                <w:rFonts w:cs="Arial"/>
                <w:bCs/>
                <w:color w:val="BF8F00" w:themeColor="accent4" w:themeShade="BF"/>
                <w:szCs w:val="18"/>
              </w:rPr>
              <w:t>Enlista agrupaciones musicales o artistas de la música de América Central.</w:t>
            </w:r>
          </w:p>
        </w:tc>
        <w:tc>
          <w:tcPr>
            <w:tcW w:w="889" w:type="pct"/>
            <w:vAlign w:val="center"/>
          </w:tcPr>
          <w:p w14:paraId="0040F150" w14:textId="03B750D9" w:rsidR="00AF4F37" w:rsidRPr="004F3757" w:rsidRDefault="004F3757" w:rsidP="00AC763B">
            <w:pPr>
              <w:jc w:val="center"/>
              <w:textAlignment w:val="baseline"/>
              <w:rPr>
                <w:rStyle w:val="normaltextrun"/>
                <w:rFonts w:eastAsia="Times New Roman" w:cs="Segoe UI"/>
                <w:color w:val="BF8F00" w:themeColor="accent4" w:themeShade="BF"/>
                <w:lang w:eastAsia="es-CR"/>
              </w:rPr>
            </w:pPr>
            <w:r w:rsidRPr="004F3757">
              <w:rPr>
                <w:rFonts w:cs="Arial"/>
                <w:bCs/>
                <w:color w:val="BF8F00" w:themeColor="accent4" w:themeShade="BF"/>
                <w:szCs w:val="18"/>
              </w:rPr>
              <w:t>Resalta aspectos relevantes de los ritmos presentes en la música de América Central.</w:t>
            </w:r>
          </w:p>
        </w:tc>
        <w:tc>
          <w:tcPr>
            <w:tcW w:w="1040" w:type="pct"/>
            <w:vAlign w:val="center"/>
          </w:tcPr>
          <w:p w14:paraId="44B8B5B6" w14:textId="538CDFC8" w:rsidR="00AF4F37" w:rsidRPr="004F3757" w:rsidRDefault="004F3757" w:rsidP="00AC763B">
            <w:pPr>
              <w:jc w:val="center"/>
              <w:rPr>
                <w:rStyle w:val="normaltextrun"/>
                <w:rFonts w:cstheme="minorHAnsi"/>
                <w:color w:val="BF8F00" w:themeColor="accent4" w:themeShade="BF"/>
                <w:shd w:val="clear" w:color="auto" w:fill="FFFFFF"/>
              </w:rPr>
            </w:pPr>
            <w:r w:rsidRPr="004F3757">
              <w:rPr>
                <w:bCs/>
                <w:color w:val="BF8F00" w:themeColor="accent4" w:themeShade="BF"/>
              </w:rPr>
              <w:t>Indica el nombre de  los instrumentos musicales presentes en la música de América Central.</w:t>
            </w:r>
          </w:p>
        </w:tc>
      </w:tr>
      <w:tr w:rsidR="005845D3" w:rsidRPr="00F42E3D" w14:paraId="1481E829" w14:textId="77777777" w:rsidTr="004F5C64">
        <w:trPr>
          <w:trHeight w:val="1176"/>
        </w:trPr>
        <w:tc>
          <w:tcPr>
            <w:tcW w:w="809" w:type="pct"/>
            <w:vAlign w:val="center"/>
          </w:tcPr>
          <w:p w14:paraId="12212012" w14:textId="1786B88B" w:rsidR="00DC6835" w:rsidRPr="000A14C4" w:rsidRDefault="0032660C" w:rsidP="00AC763B">
            <w:pPr>
              <w:pStyle w:val="Sinespaciado"/>
              <w:jc w:val="center"/>
              <w:rPr>
                <w:rStyle w:val="normaltextrun"/>
                <w:rFonts w:asciiTheme="minorHAnsi" w:hAnsiTheme="minorHAnsi" w:cstheme="minorHAnsi"/>
                <w:b/>
                <w:color w:val="BF8F00" w:themeColor="accent4" w:themeShade="BF"/>
                <w:sz w:val="22"/>
                <w:szCs w:val="22"/>
              </w:rPr>
            </w:pPr>
            <w:r>
              <w:rPr>
                <w:rStyle w:val="normaltextrun"/>
                <w:rFonts w:asciiTheme="minorHAnsi" w:hAnsiTheme="minorHAnsi" w:cstheme="minorHAnsi"/>
                <w:b/>
                <w:color w:val="BF8F00" w:themeColor="accent4" w:themeShade="BF"/>
                <w:sz w:val="22"/>
                <w:szCs w:val="22"/>
              </w:rPr>
              <w:t>Planificación</w:t>
            </w:r>
          </w:p>
        </w:tc>
        <w:tc>
          <w:tcPr>
            <w:tcW w:w="1228" w:type="pct"/>
            <w:vAlign w:val="center"/>
          </w:tcPr>
          <w:p w14:paraId="60BAAACF" w14:textId="77777777" w:rsidR="004F5C64" w:rsidRPr="004F5C64" w:rsidRDefault="004F5C64" w:rsidP="004F5C64">
            <w:pPr>
              <w:pStyle w:val="Sinespaciado"/>
              <w:jc w:val="center"/>
              <w:rPr>
                <w:rStyle w:val="normaltextrun"/>
                <w:rFonts w:asciiTheme="minorHAnsi" w:hAnsiTheme="minorHAnsi" w:cstheme="minorHAnsi"/>
                <w:color w:val="BF8F00" w:themeColor="accent4" w:themeShade="BF"/>
                <w:sz w:val="22"/>
                <w:szCs w:val="22"/>
              </w:rPr>
            </w:pPr>
            <w:r w:rsidRPr="004F5C64">
              <w:rPr>
                <w:rFonts w:asciiTheme="minorHAnsi" w:hAnsiTheme="minorHAnsi" w:cs="Arial"/>
                <w:color w:val="BF8F00" w:themeColor="accent4" w:themeShade="BF"/>
                <w:sz w:val="22"/>
                <w:szCs w:val="22"/>
              </w:rPr>
              <w:t>Selecciona recursos necesarios para la exposición creativa sobre músicas de América Central.</w:t>
            </w:r>
          </w:p>
          <w:p w14:paraId="1BD8039F" w14:textId="74A12906" w:rsidR="00DC6835" w:rsidRPr="000A14C4" w:rsidRDefault="00DC6835" w:rsidP="00AC763B">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tc>
        <w:tc>
          <w:tcPr>
            <w:tcW w:w="1033" w:type="pct"/>
            <w:vAlign w:val="center"/>
          </w:tcPr>
          <w:p w14:paraId="490F9D43" w14:textId="7EACD196" w:rsidR="00DC6835" w:rsidRPr="004F5C64" w:rsidRDefault="004F5C64" w:rsidP="00AC763B">
            <w:pPr>
              <w:jc w:val="center"/>
              <w:rPr>
                <w:rFonts w:eastAsia="Times New Roman" w:cstheme="minorHAnsi"/>
                <w:color w:val="BF8F00" w:themeColor="accent4" w:themeShade="BF"/>
                <w:lang w:eastAsia="es-ES"/>
              </w:rPr>
            </w:pPr>
            <w:r w:rsidRPr="004F5C64">
              <w:rPr>
                <w:rFonts w:cs="Arial"/>
                <w:bCs/>
                <w:color w:val="BF8F00" w:themeColor="accent4" w:themeShade="BF"/>
              </w:rPr>
              <w:t>Investiga sobre una obra musical de América Central de su agrado.</w:t>
            </w:r>
          </w:p>
        </w:tc>
        <w:tc>
          <w:tcPr>
            <w:tcW w:w="889" w:type="pct"/>
            <w:vAlign w:val="center"/>
          </w:tcPr>
          <w:p w14:paraId="7710FD83" w14:textId="53958441" w:rsidR="00DC6835" w:rsidRPr="004F5C64" w:rsidRDefault="004F5C64" w:rsidP="00AC763B">
            <w:pPr>
              <w:jc w:val="center"/>
              <w:textAlignment w:val="baseline"/>
              <w:rPr>
                <w:rFonts w:eastAsia="Times New Roman" w:cs="Segoe UI"/>
                <w:color w:val="BF8F00" w:themeColor="accent4" w:themeShade="BF"/>
                <w:lang w:eastAsia="es-CR"/>
              </w:rPr>
            </w:pPr>
            <w:r w:rsidRPr="004F5C64">
              <w:rPr>
                <w:rFonts w:cs="Arial"/>
                <w:bCs/>
                <w:color w:val="BF8F00" w:themeColor="accent4" w:themeShade="BF"/>
              </w:rPr>
              <w:t>Selecciona los recursos  para realizar la exposición de una obra musical de América Central.</w:t>
            </w:r>
          </w:p>
        </w:tc>
        <w:tc>
          <w:tcPr>
            <w:tcW w:w="1040" w:type="pct"/>
            <w:vAlign w:val="center"/>
          </w:tcPr>
          <w:p w14:paraId="61DA7330" w14:textId="316F1B4D" w:rsidR="00DC6835" w:rsidRPr="004F5C64" w:rsidRDefault="004F5C64" w:rsidP="00AC763B">
            <w:pPr>
              <w:jc w:val="center"/>
              <w:rPr>
                <w:rFonts w:cstheme="minorHAnsi"/>
                <w:color w:val="BF8F00" w:themeColor="accent4" w:themeShade="BF"/>
              </w:rPr>
            </w:pPr>
            <w:r w:rsidRPr="004F5C64">
              <w:rPr>
                <w:rFonts w:cs="Arial"/>
                <w:bCs/>
                <w:color w:val="BF8F00" w:themeColor="accent4" w:themeShade="BF"/>
              </w:rPr>
              <w:t>Expone la información relacionada con elementos culturales del país de América Central elegido.</w:t>
            </w:r>
          </w:p>
        </w:tc>
      </w:tr>
      <w:tr w:rsidR="00A229EB" w:rsidRPr="00F42E3D" w14:paraId="2CBB42FB" w14:textId="77777777" w:rsidTr="004F5C64">
        <w:trPr>
          <w:trHeight w:val="1176"/>
        </w:trPr>
        <w:tc>
          <w:tcPr>
            <w:tcW w:w="809" w:type="pct"/>
            <w:vAlign w:val="center"/>
          </w:tcPr>
          <w:p w14:paraId="50D2F021" w14:textId="76FB4BB5" w:rsidR="007C6271" w:rsidRPr="000A14C4" w:rsidRDefault="007C6271" w:rsidP="00AC763B">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4752FADA" w14:textId="0CEA0F1C" w:rsidR="007C6271" w:rsidRPr="004F3757" w:rsidRDefault="004F3757" w:rsidP="004F3757">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4F3757">
              <w:rPr>
                <w:rFonts w:ascii="Calibri" w:hAnsi="Calibri"/>
                <w:bCs/>
                <w:color w:val="BF8F00" w:themeColor="accent4" w:themeShade="BF"/>
                <w:sz w:val="22"/>
                <w:szCs w:val="22"/>
              </w:rPr>
              <w:t>Realiza las acciones propuestas para la audición de músicas del mundo.</w:t>
            </w:r>
          </w:p>
        </w:tc>
        <w:tc>
          <w:tcPr>
            <w:tcW w:w="1033" w:type="pct"/>
            <w:vAlign w:val="center"/>
          </w:tcPr>
          <w:p w14:paraId="556E675E" w14:textId="02CA4D72" w:rsidR="007C6271" w:rsidRPr="004F3757" w:rsidRDefault="004F3757" w:rsidP="004F3757">
            <w:pPr>
              <w:jc w:val="center"/>
              <w:rPr>
                <w:rStyle w:val="normaltextrun"/>
                <w:rFonts w:cstheme="minorHAnsi"/>
                <w:color w:val="BF8F00" w:themeColor="accent4" w:themeShade="BF"/>
                <w:shd w:val="clear" w:color="auto" w:fill="FFFFFF"/>
              </w:rPr>
            </w:pPr>
            <w:r w:rsidRPr="004F3757">
              <w:rPr>
                <w:rFonts w:ascii="Calibri" w:hAnsi="Calibri"/>
                <w:bCs/>
                <w:color w:val="BF8F00" w:themeColor="accent4" w:themeShade="BF"/>
              </w:rPr>
              <w:t>Indica aspectos básicos de las obras musicales a partir de la audición.</w:t>
            </w:r>
          </w:p>
        </w:tc>
        <w:tc>
          <w:tcPr>
            <w:tcW w:w="889" w:type="pct"/>
            <w:vAlign w:val="center"/>
          </w:tcPr>
          <w:p w14:paraId="078069C1" w14:textId="20713235" w:rsidR="007C6271" w:rsidRPr="004F3757" w:rsidRDefault="004F3757" w:rsidP="004F3757">
            <w:pPr>
              <w:jc w:val="center"/>
              <w:textAlignment w:val="baseline"/>
              <w:rPr>
                <w:rStyle w:val="normaltextrun"/>
                <w:rFonts w:eastAsia="Times New Roman" w:cs="Arial"/>
                <w:bCs/>
                <w:color w:val="BF8F00" w:themeColor="accent4" w:themeShade="BF"/>
                <w:lang w:eastAsia="es-CR"/>
              </w:rPr>
            </w:pPr>
            <w:r w:rsidRPr="004F3757">
              <w:rPr>
                <w:rFonts w:ascii="Calibri" w:hAnsi="Calibri"/>
                <w:bCs/>
                <w:color w:val="BF8F00" w:themeColor="accent4" w:themeShade="BF"/>
              </w:rPr>
              <w:t>Relaciona músicas de países con elementos culturales con base en la audición.</w:t>
            </w:r>
          </w:p>
        </w:tc>
        <w:tc>
          <w:tcPr>
            <w:tcW w:w="1040" w:type="pct"/>
            <w:vAlign w:val="center"/>
          </w:tcPr>
          <w:p w14:paraId="6465B41A" w14:textId="2D2C05DF" w:rsidR="007C6271" w:rsidRPr="004F3757" w:rsidRDefault="004F3757" w:rsidP="004F3757">
            <w:pPr>
              <w:jc w:val="center"/>
              <w:rPr>
                <w:rStyle w:val="normaltextrun"/>
                <w:rFonts w:cs="Times New Roman"/>
                <w:color w:val="BF8F00" w:themeColor="accent4" w:themeShade="BF"/>
              </w:rPr>
            </w:pPr>
            <w:r w:rsidRPr="004F3757">
              <w:rPr>
                <w:color w:val="BF8F00" w:themeColor="accent4" w:themeShade="BF"/>
              </w:rPr>
              <w:t>Asocia músicas con vestimentas propias de cada país.</w:t>
            </w:r>
          </w:p>
        </w:tc>
      </w:tr>
      <w:tr w:rsidR="00A229EB" w:rsidRPr="00F42E3D" w14:paraId="319DD1C1" w14:textId="77777777" w:rsidTr="004F5C64">
        <w:trPr>
          <w:trHeight w:val="1176"/>
        </w:trPr>
        <w:tc>
          <w:tcPr>
            <w:tcW w:w="809" w:type="pct"/>
            <w:vAlign w:val="center"/>
          </w:tcPr>
          <w:p w14:paraId="72E24C6C" w14:textId="3D654864" w:rsidR="00CC38DE" w:rsidRPr="000A14C4" w:rsidRDefault="00CC38DE" w:rsidP="00AC763B">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6E9ACB22" w14:textId="2A45D719" w:rsidR="00CC38DE" w:rsidRPr="000A14C4" w:rsidRDefault="004F3757" w:rsidP="00AC763B">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rPr>
            </w:pPr>
            <w:r w:rsidRPr="004F3757">
              <w:rPr>
                <w:rFonts w:ascii="Calibri" w:hAnsi="Calibri"/>
                <w:color w:val="BF8F00" w:themeColor="accent4" w:themeShade="BF"/>
                <w:sz w:val="22"/>
                <w:szCs w:val="22"/>
              </w:rPr>
              <w:t>Realiza las acciones propuestas para el canto de músicas latinoamericanas.</w:t>
            </w:r>
          </w:p>
        </w:tc>
        <w:tc>
          <w:tcPr>
            <w:tcW w:w="1033" w:type="pct"/>
            <w:vAlign w:val="center"/>
          </w:tcPr>
          <w:p w14:paraId="436FD9F4" w14:textId="35AF2F0C" w:rsidR="00CC38DE" w:rsidRPr="004F3757" w:rsidRDefault="004F3757" w:rsidP="00AC763B">
            <w:pPr>
              <w:jc w:val="center"/>
              <w:rPr>
                <w:rStyle w:val="normaltextrun"/>
                <w:rFonts w:cstheme="minorHAnsi"/>
                <w:color w:val="BF8F00" w:themeColor="accent4" w:themeShade="BF"/>
                <w:shd w:val="clear" w:color="auto" w:fill="FFFFFF"/>
              </w:rPr>
            </w:pPr>
            <w:r w:rsidRPr="004F3757">
              <w:rPr>
                <w:rFonts w:ascii="Calibri" w:hAnsi="Calibri"/>
                <w:bCs/>
                <w:color w:val="BF8F00" w:themeColor="accent4" w:themeShade="BF"/>
                <w:sz w:val="20"/>
                <w:szCs w:val="20"/>
              </w:rPr>
              <w:t>Practica ejercicios preparatorios  de respiración de manera previa al canto de músicas latinoamericanas.</w:t>
            </w:r>
          </w:p>
        </w:tc>
        <w:tc>
          <w:tcPr>
            <w:tcW w:w="889" w:type="pct"/>
            <w:vAlign w:val="center"/>
          </w:tcPr>
          <w:p w14:paraId="35093032" w14:textId="4BCE1CF4" w:rsidR="00CC38DE" w:rsidRPr="004F3757" w:rsidRDefault="004F3757" w:rsidP="00AC763B">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4F3757">
              <w:rPr>
                <w:rFonts w:ascii="Calibri" w:hAnsi="Calibri"/>
                <w:bCs/>
                <w:color w:val="BF8F00" w:themeColor="accent4" w:themeShade="BF"/>
                <w:sz w:val="20"/>
                <w:szCs w:val="20"/>
                <w:shd w:val="clear" w:color="auto" w:fill="FFFFFF"/>
              </w:rPr>
              <w:t>Ejecuta con su voz músicas latinoamericanas con apego a las melodías originales.</w:t>
            </w:r>
          </w:p>
        </w:tc>
        <w:tc>
          <w:tcPr>
            <w:tcW w:w="1040" w:type="pct"/>
            <w:vAlign w:val="center"/>
          </w:tcPr>
          <w:p w14:paraId="3C8ABDBD" w14:textId="68204030" w:rsidR="00CC38DE" w:rsidRPr="004F3757" w:rsidRDefault="004F3757" w:rsidP="00AC763B">
            <w:pPr>
              <w:jc w:val="center"/>
              <w:rPr>
                <w:rStyle w:val="normaltextrun"/>
                <w:rFonts w:cstheme="minorHAnsi"/>
                <w:color w:val="BF8F00" w:themeColor="accent4" w:themeShade="BF"/>
                <w:shd w:val="clear" w:color="auto" w:fill="FFFFFF"/>
              </w:rPr>
            </w:pPr>
            <w:r w:rsidRPr="004F3757">
              <w:rPr>
                <w:rFonts w:ascii="Calibri" w:hAnsi="Calibri"/>
                <w:bCs/>
                <w:color w:val="BF8F00" w:themeColor="accent4" w:themeShade="BF"/>
                <w:sz w:val="20"/>
                <w:szCs w:val="20"/>
              </w:rPr>
              <w:t>Aplica principios de  técnica vocal en la interpretación de canciones latinoamericanas.</w:t>
            </w:r>
          </w:p>
        </w:tc>
      </w:tr>
      <w:tr w:rsidR="00A229EB" w:rsidRPr="00F42E3D" w14:paraId="653FFFDC" w14:textId="77777777" w:rsidTr="004F5C64">
        <w:trPr>
          <w:trHeight w:val="1176"/>
        </w:trPr>
        <w:tc>
          <w:tcPr>
            <w:tcW w:w="809" w:type="pct"/>
            <w:vAlign w:val="center"/>
          </w:tcPr>
          <w:p w14:paraId="4D239B2F" w14:textId="505C755C" w:rsidR="00802D22" w:rsidRPr="000A14C4" w:rsidRDefault="00802D22" w:rsidP="00AC763B">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lastRenderedPageBreak/>
              <w:t>Autorregulación</w:t>
            </w:r>
          </w:p>
        </w:tc>
        <w:tc>
          <w:tcPr>
            <w:tcW w:w="1228" w:type="pct"/>
            <w:vAlign w:val="center"/>
          </w:tcPr>
          <w:p w14:paraId="6A053D47" w14:textId="19C3F049" w:rsidR="00802D22" w:rsidRPr="004F3757" w:rsidRDefault="004F3757" w:rsidP="004F3757">
            <w:pPr>
              <w:jc w:val="center"/>
              <w:textAlignment w:val="baseline"/>
              <w:rPr>
                <w:rStyle w:val="normaltextrun"/>
                <w:rFonts w:cstheme="minorHAnsi"/>
                <w:color w:val="BF8F00" w:themeColor="accent4" w:themeShade="BF"/>
                <w:lang w:eastAsia="es-ES"/>
              </w:rPr>
            </w:pPr>
            <w:r w:rsidRPr="004F3757">
              <w:rPr>
                <w:bCs/>
                <w:color w:val="BF8F00" w:themeColor="accent4" w:themeShade="BF"/>
              </w:rPr>
              <w:t>Realiza las acciones propuestas para la ejecución de elementos constitutivos de músicas del mundo.</w:t>
            </w:r>
          </w:p>
        </w:tc>
        <w:tc>
          <w:tcPr>
            <w:tcW w:w="1033" w:type="pct"/>
            <w:vAlign w:val="center"/>
          </w:tcPr>
          <w:p w14:paraId="660CB983" w14:textId="71E63343" w:rsidR="00802D22" w:rsidRPr="004F3757" w:rsidRDefault="004F3757" w:rsidP="004F3757">
            <w:pPr>
              <w:jc w:val="center"/>
              <w:rPr>
                <w:rStyle w:val="normaltextrun"/>
                <w:rFonts w:cstheme="minorHAnsi"/>
                <w:color w:val="BF8F00" w:themeColor="accent4" w:themeShade="BF"/>
                <w:shd w:val="clear" w:color="auto" w:fill="FFFFFF"/>
              </w:rPr>
            </w:pPr>
            <w:r w:rsidRPr="004F3757">
              <w:rPr>
                <w:rFonts w:cs="Arial"/>
                <w:color w:val="BF8F00" w:themeColor="accent4" w:themeShade="BF"/>
              </w:rPr>
              <w:t xml:space="preserve">Acompaña </w:t>
            </w:r>
            <w:r w:rsidRPr="004F3757">
              <w:rPr>
                <w:color w:val="BF8F00" w:themeColor="accent4" w:themeShade="BF"/>
              </w:rPr>
              <w:t xml:space="preserve">músicas del mundo </w:t>
            </w:r>
            <w:r w:rsidRPr="004F3757">
              <w:rPr>
                <w:rFonts w:cs="Arial"/>
                <w:color w:val="BF8F00" w:themeColor="accent4" w:themeShade="BF"/>
              </w:rPr>
              <w:t>con percusión corporal,</w:t>
            </w:r>
            <w:r w:rsidRPr="004F3757">
              <w:rPr>
                <w:color w:val="BF8F00" w:themeColor="accent4" w:themeShade="BF"/>
              </w:rPr>
              <w:t xml:space="preserve"> objetos sonoros disponibles o instrumentos de sonido indeterminado.</w:t>
            </w:r>
          </w:p>
        </w:tc>
        <w:tc>
          <w:tcPr>
            <w:tcW w:w="889" w:type="pct"/>
            <w:vAlign w:val="center"/>
          </w:tcPr>
          <w:p w14:paraId="1135C5F0" w14:textId="4EC16F82" w:rsidR="00802D22" w:rsidRPr="004F3757" w:rsidRDefault="004F3757" w:rsidP="004F3757">
            <w:pPr>
              <w:jc w:val="center"/>
              <w:rPr>
                <w:rStyle w:val="normaltextrun"/>
                <w:rFonts w:cstheme="minorHAnsi"/>
                <w:color w:val="BF8F00" w:themeColor="accent4" w:themeShade="BF"/>
                <w:shd w:val="clear" w:color="auto" w:fill="FFFFFF"/>
              </w:rPr>
            </w:pPr>
            <w:r w:rsidRPr="004F3757">
              <w:rPr>
                <w:rFonts w:cs="Arial"/>
                <w:color w:val="BF8F00" w:themeColor="accent4" w:themeShade="BF"/>
              </w:rPr>
              <w:t>Brinda énfasis a los elementos constitutivos de la música mediante la ejecución vocal de músicas latinoamericanas.</w:t>
            </w:r>
          </w:p>
        </w:tc>
        <w:tc>
          <w:tcPr>
            <w:tcW w:w="1040" w:type="pct"/>
            <w:vAlign w:val="center"/>
          </w:tcPr>
          <w:p w14:paraId="56F73884" w14:textId="5157CB7F" w:rsidR="00802D22" w:rsidRPr="004F3757" w:rsidRDefault="004F3757" w:rsidP="004F3757">
            <w:pPr>
              <w:jc w:val="center"/>
              <w:rPr>
                <w:rStyle w:val="normaltextrun"/>
                <w:rFonts w:cstheme="minorHAnsi"/>
                <w:color w:val="BF8F00" w:themeColor="accent4" w:themeShade="BF"/>
                <w:shd w:val="clear" w:color="auto" w:fill="FFFFFF"/>
              </w:rPr>
            </w:pPr>
            <w:r w:rsidRPr="004F3757">
              <w:rPr>
                <w:rFonts w:cs="Arial"/>
                <w:color w:val="BF8F00" w:themeColor="accent4" w:themeShade="BF"/>
              </w:rPr>
              <w:t>Ejecuta músicas latinoamericanas con instrumentos melódicos o armónicos.</w:t>
            </w:r>
          </w:p>
        </w:tc>
      </w:tr>
      <w:tr w:rsidR="00A229EB" w:rsidRPr="00F42E3D" w14:paraId="418BBF00" w14:textId="77777777" w:rsidTr="004F5C64">
        <w:trPr>
          <w:trHeight w:val="942"/>
        </w:trPr>
        <w:tc>
          <w:tcPr>
            <w:tcW w:w="809" w:type="pct"/>
            <w:vAlign w:val="center"/>
          </w:tcPr>
          <w:p w14:paraId="4F76B510" w14:textId="723C52CB" w:rsidR="00752B96" w:rsidRPr="000A14C4" w:rsidRDefault="00285851" w:rsidP="00BA0F5D">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180D02AD" w14:textId="6B7C8A2F" w:rsidR="00752B96" w:rsidRPr="004F3757" w:rsidRDefault="004F3757" w:rsidP="004F3757">
            <w:pPr>
              <w:jc w:val="center"/>
              <w:rPr>
                <w:rStyle w:val="normaltextrun"/>
                <w:rFonts w:cstheme="minorHAnsi"/>
                <w:color w:val="BF8F00" w:themeColor="accent4" w:themeShade="BF"/>
                <w:lang w:eastAsia="es-ES"/>
              </w:rPr>
            </w:pPr>
            <w:r w:rsidRPr="004F3757">
              <w:rPr>
                <w:color w:val="BF8F00" w:themeColor="accent4" w:themeShade="BF"/>
              </w:rPr>
              <w:t>Realiza las acciones requeridas  para la ejecución de música de América Central.</w:t>
            </w:r>
          </w:p>
        </w:tc>
        <w:tc>
          <w:tcPr>
            <w:tcW w:w="1033" w:type="pct"/>
          </w:tcPr>
          <w:p w14:paraId="462C74D9" w14:textId="4F523820" w:rsidR="00752B96" w:rsidRPr="004F3757" w:rsidRDefault="004F3757" w:rsidP="004F3757">
            <w:pPr>
              <w:jc w:val="center"/>
              <w:rPr>
                <w:rStyle w:val="normaltextrun"/>
                <w:rFonts w:cstheme="minorHAnsi"/>
                <w:color w:val="BF8F00" w:themeColor="accent4" w:themeShade="BF"/>
                <w:shd w:val="clear" w:color="auto" w:fill="FFFFFF"/>
              </w:rPr>
            </w:pPr>
            <w:r w:rsidRPr="004F3757">
              <w:rPr>
                <w:rFonts w:ascii="Calibri" w:hAnsi="Calibri"/>
                <w:color w:val="BF8F00" w:themeColor="accent4" w:themeShade="BF"/>
              </w:rPr>
              <w:t>Indica  elementos  constitutivos de la música  mediante la audición de obras de América Central.</w:t>
            </w:r>
          </w:p>
        </w:tc>
        <w:tc>
          <w:tcPr>
            <w:tcW w:w="889" w:type="pct"/>
          </w:tcPr>
          <w:p w14:paraId="328B860B" w14:textId="53448914" w:rsidR="00752B96" w:rsidRPr="004F3757" w:rsidRDefault="004F3757" w:rsidP="004F3757">
            <w:pPr>
              <w:jc w:val="center"/>
              <w:rPr>
                <w:rStyle w:val="normaltextrun"/>
                <w:rFonts w:cstheme="minorHAnsi"/>
                <w:color w:val="BF8F00" w:themeColor="accent4" w:themeShade="BF"/>
                <w:shd w:val="clear" w:color="auto" w:fill="FFFFFF"/>
              </w:rPr>
            </w:pPr>
            <w:r w:rsidRPr="004F3757">
              <w:rPr>
                <w:color w:val="BF8F00" w:themeColor="accent4" w:themeShade="BF"/>
              </w:rPr>
              <w:t>Ensaya una canción de América Central con el apoyo de pistas musicales.</w:t>
            </w:r>
          </w:p>
        </w:tc>
        <w:tc>
          <w:tcPr>
            <w:tcW w:w="1040" w:type="pct"/>
          </w:tcPr>
          <w:p w14:paraId="2DA22C57" w14:textId="2A32B6D2" w:rsidR="00752B96" w:rsidRPr="004F3757" w:rsidRDefault="004F3757" w:rsidP="004F3757">
            <w:pPr>
              <w:jc w:val="center"/>
              <w:rPr>
                <w:rStyle w:val="normaltextrun"/>
                <w:rFonts w:cstheme="minorHAnsi"/>
                <w:color w:val="BF8F00" w:themeColor="accent4" w:themeShade="BF"/>
                <w:shd w:val="clear" w:color="auto" w:fill="FFFFFF"/>
              </w:rPr>
            </w:pPr>
            <w:r w:rsidRPr="004F3757">
              <w:rPr>
                <w:rFonts w:ascii="Calibri" w:hAnsi="Calibri"/>
                <w:color w:val="BF8F00" w:themeColor="accent4" w:themeShade="BF"/>
              </w:rPr>
              <w:t>Incorpora elementos interpretativos en el canto de obras musicales de América Central.</w:t>
            </w:r>
          </w:p>
        </w:tc>
      </w:tr>
      <w:tr w:rsidR="00EC238C" w:rsidRPr="00F42E3D" w14:paraId="61C579F2" w14:textId="77777777" w:rsidTr="004F5C64">
        <w:trPr>
          <w:trHeight w:val="1022"/>
        </w:trPr>
        <w:tc>
          <w:tcPr>
            <w:tcW w:w="809" w:type="pct"/>
            <w:vAlign w:val="center"/>
          </w:tcPr>
          <w:p w14:paraId="270FE41A" w14:textId="1E9BA62A" w:rsidR="00EC238C" w:rsidRPr="000A14C4" w:rsidRDefault="00EC238C" w:rsidP="00EC238C">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30F1B8F6" w14:textId="77777777" w:rsidR="00EC238C" w:rsidRPr="000A14C4" w:rsidRDefault="00EC238C" w:rsidP="00EC238C">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0A14C4">
              <w:rPr>
                <w:rStyle w:val="normaltextrun"/>
                <w:rFonts w:asciiTheme="minorHAnsi" w:hAnsiTheme="minorHAnsi" w:cstheme="minorHAnsi"/>
                <w:color w:val="BF8F00" w:themeColor="accent4" w:themeShade="BF"/>
                <w:sz w:val="22"/>
                <w:szCs w:val="22"/>
                <w:lang w:val="es-CR" w:eastAsia="es-ES"/>
              </w:rPr>
              <w:t>Evidencia relajación corporal en la ejecución vocal de himnos y cantos patrios.</w:t>
            </w:r>
          </w:p>
          <w:p w14:paraId="27AE79E3" w14:textId="7B71710A" w:rsidR="00EC238C" w:rsidRPr="000A14C4" w:rsidRDefault="00EC238C" w:rsidP="00EC238C">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tc>
        <w:tc>
          <w:tcPr>
            <w:tcW w:w="1033" w:type="pct"/>
            <w:vAlign w:val="center"/>
          </w:tcPr>
          <w:p w14:paraId="6B86B508" w14:textId="488B2A92" w:rsidR="00EC238C" w:rsidRPr="00EC238C" w:rsidRDefault="00EC238C" w:rsidP="00EC238C">
            <w:pPr>
              <w:jc w:val="center"/>
              <w:rPr>
                <w:rStyle w:val="normaltextrun"/>
                <w:rFonts w:cstheme="minorHAnsi"/>
                <w:color w:val="BF8F00" w:themeColor="accent4" w:themeShade="BF"/>
                <w:shd w:val="clear" w:color="auto" w:fill="FFFFFF"/>
              </w:rPr>
            </w:pPr>
            <w:r w:rsidRPr="00EC238C">
              <w:rPr>
                <w:rStyle w:val="normaltextrun"/>
                <w:rFonts w:cstheme="minorHAnsi"/>
                <w:color w:val="BF8F00" w:themeColor="accent4" w:themeShade="BF"/>
                <w:shd w:val="clear" w:color="auto" w:fill="FFFFFF"/>
              </w:rPr>
              <w:t>Representa mediante expresión corporal la canción con mensaje.</w:t>
            </w:r>
            <w:r w:rsidRPr="00EC238C">
              <w:rPr>
                <w:rStyle w:val="eop"/>
                <w:rFonts w:ascii="Arial" w:hAnsi="Arial" w:cs="Arial"/>
                <w:color w:val="BF8F00" w:themeColor="accent4" w:themeShade="BF"/>
                <w:sz w:val="18"/>
                <w:szCs w:val="18"/>
                <w:shd w:val="clear" w:color="auto" w:fill="FFFFFF"/>
              </w:rPr>
              <w:t> </w:t>
            </w:r>
          </w:p>
        </w:tc>
        <w:tc>
          <w:tcPr>
            <w:tcW w:w="889" w:type="pct"/>
            <w:vAlign w:val="center"/>
          </w:tcPr>
          <w:p w14:paraId="29DBDD42" w14:textId="1DED019A" w:rsidR="00EC238C" w:rsidRPr="00EC238C" w:rsidRDefault="00EC238C" w:rsidP="00EC238C">
            <w:pPr>
              <w:jc w:val="center"/>
              <w:rPr>
                <w:rStyle w:val="normaltextrun"/>
                <w:rFonts w:cstheme="minorHAnsi"/>
                <w:color w:val="BF8F00" w:themeColor="accent4" w:themeShade="BF"/>
                <w:shd w:val="clear" w:color="auto" w:fill="FFFFFF"/>
              </w:rPr>
            </w:pPr>
            <w:r w:rsidRPr="00EC238C">
              <w:rPr>
                <w:rStyle w:val="normaltextrun"/>
                <w:rFonts w:cstheme="minorHAnsi"/>
                <w:color w:val="BF8F00" w:themeColor="accent4" w:themeShade="BF"/>
                <w:shd w:val="clear" w:color="auto" w:fill="FFFFFF"/>
              </w:rPr>
              <w:t>Ejecuta con su voz la canción creada.</w:t>
            </w:r>
          </w:p>
        </w:tc>
        <w:tc>
          <w:tcPr>
            <w:tcW w:w="1040" w:type="pct"/>
            <w:vAlign w:val="center"/>
          </w:tcPr>
          <w:p w14:paraId="72C3EF6F" w14:textId="28632D44" w:rsidR="00EC238C" w:rsidRPr="00EC238C" w:rsidRDefault="00EC238C" w:rsidP="00EC238C">
            <w:pPr>
              <w:jc w:val="center"/>
              <w:rPr>
                <w:rStyle w:val="normaltextrun"/>
                <w:rFonts w:cstheme="minorHAnsi"/>
                <w:color w:val="BF8F00" w:themeColor="accent4" w:themeShade="BF"/>
                <w:shd w:val="clear" w:color="auto" w:fill="FFFFFF"/>
              </w:rPr>
            </w:pPr>
            <w:r w:rsidRPr="00EC238C">
              <w:rPr>
                <w:rStyle w:val="normaltextrun"/>
                <w:rFonts w:cstheme="minorHAnsi"/>
                <w:color w:val="BF8F00" w:themeColor="accent4" w:themeShade="BF"/>
                <w:shd w:val="clear" w:color="auto" w:fill="FFFFFF"/>
              </w:rPr>
              <w:t>Ejecuta con instrumentos musicales la obra creada.</w:t>
            </w:r>
          </w:p>
        </w:tc>
      </w:tr>
      <w:tr w:rsidR="00EC238C" w:rsidRPr="00F42E3D" w14:paraId="748D7E7A" w14:textId="77777777" w:rsidTr="004F5C64">
        <w:trPr>
          <w:trHeight w:val="1176"/>
        </w:trPr>
        <w:tc>
          <w:tcPr>
            <w:tcW w:w="809" w:type="pct"/>
            <w:vAlign w:val="center"/>
          </w:tcPr>
          <w:p w14:paraId="79396BD1" w14:textId="11FEE274" w:rsidR="00EC238C" w:rsidRPr="000A14C4" w:rsidRDefault="00EC238C" w:rsidP="00EC238C">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0682A65B" w14:textId="77777777" w:rsidR="00EC238C" w:rsidRPr="000A14C4" w:rsidRDefault="00EC238C" w:rsidP="00EC238C">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0A14C4">
              <w:rPr>
                <w:rStyle w:val="normaltextrun"/>
                <w:rFonts w:asciiTheme="minorHAnsi" w:hAnsiTheme="minorHAnsi" w:cstheme="minorHAnsi"/>
                <w:color w:val="BF8F00" w:themeColor="accent4" w:themeShade="BF"/>
                <w:sz w:val="22"/>
                <w:szCs w:val="22"/>
                <w:lang w:val="es-CR" w:eastAsia="es-ES"/>
              </w:rPr>
              <w:t>Aplica técnica de respiración al interpretar con la voz himnos y cantos patrios.</w:t>
            </w:r>
          </w:p>
          <w:p w14:paraId="2AEA1D93" w14:textId="348D9755" w:rsidR="00EC238C" w:rsidRPr="000A14C4" w:rsidRDefault="00EC238C" w:rsidP="00EC238C">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p>
        </w:tc>
        <w:tc>
          <w:tcPr>
            <w:tcW w:w="1033" w:type="pct"/>
            <w:vAlign w:val="center"/>
          </w:tcPr>
          <w:p w14:paraId="727D5290" w14:textId="7FCC45A4" w:rsidR="00EC238C" w:rsidRPr="00EC238C" w:rsidRDefault="00EC238C" w:rsidP="00EC238C">
            <w:pPr>
              <w:jc w:val="center"/>
              <w:rPr>
                <w:rStyle w:val="normaltextrun"/>
                <w:rFonts w:cstheme="minorHAnsi"/>
                <w:color w:val="BF8F00" w:themeColor="accent4" w:themeShade="BF"/>
                <w:shd w:val="clear" w:color="auto" w:fill="FFFFFF"/>
              </w:rPr>
            </w:pPr>
            <w:r w:rsidRPr="00EC238C">
              <w:rPr>
                <w:rStyle w:val="normaltextrun"/>
                <w:rFonts w:cstheme="minorHAnsi"/>
                <w:color w:val="BF8F00" w:themeColor="accent4" w:themeShade="BF"/>
                <w:shd w:val="clear" w:color="auto" w:fill="FFFFFF"/>
              </w:rPr>
              <w:t>Canta himnos y tonadas patrióticas con relajación física no intencionada.</w:t>
            </w:r>
          </w:p>
        </w:tc>
        <w:tc>
          <w:tcPr>
            <w:tcW w:w="889" w:type="pct"/>
            <w:vAlign w:val="center"/>
          </w:tcPr>
          <w:p w14:paraId="4CD54710" w14:textId="5A98B0C5" w:rsidR="00EC238C" w:rsidRPr="00EC238C" w:rsidRDefault="00EC238C" w:rsidP="00EC238C">
            <w:pPr>
              <w:jc w:val="center"/>
              <w:rPr>
                <w:rStyle w:val="normaltextrun"/>
                <w:rFonts w:cstheme="minorHAnsi"/>
                <w:color w:val="BF8F00" w:themeColor="accent4" w:themeShade="BF"/>
                <w:shd w:val="clear" w:color="auto" w:fill="FFFFFF"/>
              </w:rPr>
            </w:pPr>
            <w:r w:rsidRPr="00EC238C">
              <w:rPr>
                <w:rStyle w:val="normaltextrun"/>
                <w:rFonts w:cstheme="minorHAnsi"/>
                <w:color w:val="BF8F00" w:themeColor="accent4" w:themeShade="BF"/>
                <w:shd w:val="clear" w:color="auto" w:fill="FFFFFF"/>
              </w:rPr>
              <w:t>Evidencia relajación física del cuerpo al ejecutar con la voz himnos y cantos patrios.</w:t>
            </w:r>
          </w:p>
        </w:tc>
        <w:tc>
          <w:tcPr>
            <w:tcW w:w="1040" w:type="pct"/>
            <w:vAlign w:val="center"/>
          </w:tcPr>
          <w:p w14:paraId="2D140841" w14:textId="2EC249B6" w:rsidR="00EC238C" w:rsidRPr="00EC238C" w:rsidRDefault="00EC238C" w:rsidP="00EC238C">
            <w:pPr>
              <w:jc w:val="center"/>
              <w:rPr>
                <w:rStyle w:val="normaltextrun"/>
                <w:rFonts w:cstheme="minorHAnsi"/>
                <w:color w:val="BF8F00" w:themeColor="accent4" w:themeShade="BF"/>
                <w:shd w:val="clear" w:color="auto" w:fill="FFFFFF"/>
              </w:rPr>
            </w:pPr>
            <w:r w:rsidRPr="00EC238C">
              <w:rPr>
                <w:rStyle w:val="normaltextrun"/>
                <w:rFonts w:cstheme="minorHAnsi"/>
                <w:color w:val="BF8F00" w:themeColor="accent4" w:themeShade="BF"/>
                <w:shd w:val="clear" w:color="auto" w:fill="FFFFFF"/>
              </w:rPr>
              <w:t>Interpreta vocalmente himnos y cantos patrios con relajación de los órganos del aparato fonador.</w:t>
            </w:r>
          </w:p>
        </w:tc>
      </w:tr>
      <w:tr w:rsidR="00A229EB" w:rsidRPr="00F42E3D" w14:paraId="53F9BD43" w14:textId="77777777" w:rsidTr="004F5C64">
        <w:trPr>
          <w:trHeight w:val="1164"/>
        </w:trPr>
        <w:tc>
          <w:tcPr>
            <w:tcW w:w="809" w:type="pct"/>
            <w:vAlign w:val="center"/>
          </w:tcPr>
          <w:p w14:paraId="21D8FF77" w14:textId="2B6D88CA" w:rsidR="001558BA" w:rsidRPr="000A14C4" w:rsidRDefault="001558BA" w:rsidP="00BA0F5D">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1CCD40FD" w14:textId="61B79D3E" w:rsidR="001558BA" w:rsidRPr="000A14C4" w:rsidRDefault="009D40B5" w:rsidP="009D40B5">
            <w:pPr>
              <w:pStyle w:val="paragraph"/>
              <w:spacing w:before="0" w:beforeAutospacing="0" w:after="0" w:afterAutospacing="0"/>
              <w:jc w:val="center"/>
              <w:textAlignment w:val="baseline"/>
              <w:rPr>
                <w:rStyle w:val="normaltextrun"/>
                <w:rFonts w:asciiTheme="minorHAnsi" w:hAnsiTheme="minorHAnsi" w:cstheme="minorHAnsi"/>
                <w:color w:val="BF8F00" w:themeColor="accent4" w:themeShade="BF"/>
                <w:sz w:val="22"/>
                <w:szCs w:val="22"/>
                <w:lang w:val="es-CR" w:eastAsia="es-ES"/>
              </w:rPr>
            </w:pPr>
            <w:r w:rsidRPr="000A14C4">
              <w:rPr>
                <w:rStyle w:val="normaltextrun"/>
                <w:rFonts w:asciiTheme="minorHAnsi" w:hAnsiTheme="minorHAnsi" w:cstheme="minorHAnsi"/>
                <w:color w:val="BF8F00" w:themeColor="accent4" w:themeShade="BF"/>
                <w:sz w:val="22"/>
                <w:szCs w:val="22"/>
                <w:lang w:val="es-CR" w:eastAsia="es-ES"/>
              </w:rPr>
              <w:t>Evidencia entonación al interpretar vocalmente himnos y cantos patrios.</w:t>
            </w:r>
          </w:p>
        </w:tc>
        <w:tc>
          <w:tcPr>
            <w:tcW w:w="1033" w:type="pct"/>
            <w:vAlign w:val="center"/>
          </w:tcPr>
          <w:p w14:paraId="0942EBB3" w14:textId="18165B01" w:rsidR="001558BA" w:rsidRPr="00EC238C" w:rsidRDefault="009D40B5" w:rsidP="009D40B5">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Corea el contorno melódico de himnos y cantos patrios.</w:t>
            </w:r>
          </w:p>
        </w:tc>
        <w:tc>
          <w:tcPr>
            <w:tcW w:w="889" w:type="pct"/>
            <w:vAlign w:val="center"/>
          </w:tcPr>
          <w:p w14:paraId="6758F7EF" w14:textId="65793BD6" w:rsidR="001558BA" w:rsidRPr="00EC238C" w:rsidRDefault="009D40B5" w:rsidP="009D40B5">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Ejecuta vocalmente himnos y cantos patrios con cercana precisión tonal de la melodía.</w:t>
            </w:r>
          </w:p>
        </w:tc>
        <w:tc>
          <w:tcPr>
            <w:tcW w:w="1040" w:type="pct"/>
            <w:vAlign w:val="center"/>
          </w:tcPr>
          <w:p w14:paraId="48EED7F0" w14:textId="77777777" w:rsidR="00E22967" w:rsidRPr="00EC238C" w:rsidRDefault="009D40B5" w:rsidP="00E22967">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Interpreta con la voz himnos y cantos patrios con exactitud en la entonación de las melodías originales.</w:t>
            </w:r>
          </w:p>
          <w:p w14:paraId="5B2C77B8" w14:textId="21B21C27" w:rsidR="00E22967" w:rsidRPr="00EC238C" w:rsidRDefault="00E22967" w:rsidP="00E22967">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p>
        </w:tc>
      </w:tr>
      <w:tr w:rsidR="00A229EB" w:rsidRPr="00F42E3D" w14:paraId="54F41BF4" w14:textId="77777777" w:rsidTr="004F5C64">
        <w:trPr>
          <w:trHeight w:val="1176"/>
        </w:trPr>
        <w:tc>
          <w:tcPr>
            <w:tcW w:w="809" w:type="pct"/>
            <w:vAlign w:val="center"/>
          </w:tcPr>
          <w:p w14:paraId="0A221B9A" w14:textId="29AD56A3" w:rsidR="009D40B5" w:rsidRPr="000A14C4" w:rsidRDefault="009D40B5" w:rsidP="00BA0F5D">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5989A81A" w14:textId="7C455A64" w:rsidR="009D40B5" w:rsidRPr="000A14C4" w:rsidRDefault="007E4D11" w:rsidP="007E4D11">
            <w:pPr>
              <w:jc w:val="center"/>
              <w:rPr>
                <w:rStyle w:val="normaltextrun"/>
                <w:rFonts w:eastAsia="Times New Roman" w:cstheme="minorHAnsi"/>
                <w:color w:val="BF8F00" w:themeColor="accent4" w:themeShade="BF"/>
                <w:lang w:eastAsia="es-ES"/>
              </w:rPr>
            </w:pPr>
            <w:r w:rsidRPr="000A14C4">
              <w:rPr>
                <w:rStyle w:val="normaltextrun"/>
                <w:rFonts w:eastAsia="Times New Roman" w:cstheme="minorHAnsi"/>
                <w:color w:val="BF8F00" w:themeColor="accent4" w:themeShade="BF"/>
                <w:lang w:eastAsia="es-ES"/>
              </w:rPr>
              <w:t>Aplica la pronunciación de textos al cantar himnos y tonadas patrióticas en concordancia con la obra original.</w:t>
            </w:r>
          </w:p>
        </w:tc>
        <w:tc>
          <w:tcPr>
            <w:tcW w:w="1033" w:type="pct"/>
            <w:vAlign w:val="center"/>
          </w:tcPr>
          <w:p w14:paraId="1102E063" w14:textId="3C7ED54D" w:rsidR="009D40B5" w:rsidRPr="00EC238C" w:rsidRDefault="007E4D11" w:rsidP="00E22967">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Pronuncia en el canto algunas de las palabras del texto de himnos y tonadas patrias según la versión original.</w:t>
            </w:r>
          </w:p>
        </w:tc>
        <w:tc>
          <w:tcPr>
            <w:tcW w:w="889" w:type="pct"/>
            <w:vAlign w:val="center"/>
          </w:tcPr>
          <w:p w14:paraId="366701DE" w14:textId="1F063772" w:rsidR="009D40B5" w:rsidRPr="00EC238C" w:rsidRDefault="007E4D11" w:rsidP="00E22967">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Acentúa mediante el canto la mayoría de palabras del texto de himnos y obras patrióticas en concordancia con la melodía original.</w:t>
            </w:r>
          </w:p>
        </w:tc>
        <w:tc>
          <w:tcPr>
            <w:tcW w:w="1040" w:type="pct"/>
            <w:vAlign w:val="center"/>
          </w:tcPr>
          <w:p w14:paraId="1CFB1504" w14:textId="77777777" w:rsidR="007E4D11" w:rsidRPr="00EC238C" w:rsidRDefault="007E4D11" w:rsidP="00E22967">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Articula la totalidad de los fonemas del texto de himnos y cantos patrios en la ejecución vocal.</w:t>
            </w:r>
          </w:p>
          <w:p w14:paraId="28BF7B90" w14:textId="77777777" w:rsidR="009D40B5" w:rsidRPr="00EC238C" w:rsidRDefault="009D40B5" w:rsidP="00E22967">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p>
        </w:tc>
      </w:tr>
      <w:tr w:rsidR="00A229EB" w:rsidRPr="00F42E3D" w14:paraId="76FD4749" w14:textId="77777777" w:rsidTr="004F5C64">
        <w:trPr>
          <w:trHeight w:val="1176"/>
        </w:trPr>
        <w:tc>
          <w:tcPr>
            <w:tcW w:w="809" w:type="pct"/>
            <w:vAlign w:val="center"/>
          </w:tcPr>
          <w:p w14:paraId="02E728E0" w14:textId="5DEF42E3" w:rsidR="007E4D11" w:rsidRPr="000A14C4" w:rsidRDefault="00DF04D7" w:rsidP="00BA0F5D">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7917C940" w14:textId="53CB7111" w:rsidR="007E4D11" w:rsidRPr="000A14C4" w:rsidRDefault="003A0CF2" w:rsidP="003A0CF2">
            <w:pPr>
              <w:jc w:val="center"/>
              <w:rPr>
                <w:rStyle w:val="normaltextrun"/>
                <w:rFonts w:eastAsia="Times New Roman" w:cstheme="minorHAnsi"/>
                <w:color w:val="BF8F00" w:themeColor="accent4" w:themeShade="BF"/>
                <w:lang w:eastAsia="es-ES"/>
              </w:rPr>
            </w:pPr>
            <w:r w:rsidRPr="000A14C4">
              <w:rPr>
                <w:rStyle w:val="normaltextrun"/>
                <w:rFonts w:eastAsia="Times New Roman" w:cstheme="minorHAnsi"/>
                <w:color w:val="BF8F00" w:themeColor="accent4" w:themeShade="BF"/>
                <w:lang w:eastAsia="es-ES"/>
              </w:rPr>
              <w:t>Sigue indicaciones sobre postura corporal en la interpretación vocal de himnos y cantos patrios.</w:t>
            </w:r>
          </w:p>
        </w:tc>
        <w:tc>
          <w:tcPr>
            <w:tcW w:w="1033" w:type="pct"/>
            <w:vAlign w:val="center"/>
          </w:tcPr>
          <w:p w14:paraId="20909F14" w14:textId="539D1156" w:rsidR="007E4D11" w:rsidRPr="00EC238C" w:rsidRDefault="00A52ABC" w:rsidP="00A52ABC">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Adopta una postura erguida de su cuerpo al escuchar los himnos y cantos patrios.</w:t>
            </w:r>
          </w:p>
        </w:tc>
        <w:tc>
          <w:tcPr>
            <w:tcW w:w="889" w:type="pct"/>
            <w:vAlign w:val="center"/>
          </w:tcPr>
          <w:p w14:paraId="6733925D" w14:textId="71ADE5E1" w:rsidR="007E4D11" w:rsidRPr="00EC238C" w:rsidRDefault="00A52ABC" w:rsidP="00A52ABC">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Evidencia una actitud de respeto durante la ejecución de himnos o en presencia de símbolos patrios.</w:t>
            </w:r>
          </w:p>
        </w:tc>
        <w:tc>
          <w:tcPr>
            <w:tcW w:w="1040" w:type="pct"/>
            <w:vAlign w:val="center"/>
          </w:tcPr>
          <w:p w14:paraId="4082DA4B" w14:textId="7BBB7076" w:rsidR="007E4D11" w:rsidRPr="00EC238C" w:rsidRDefault="00A52ABC" w:rsidP="00A52ABC">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Cumple las indicaciones específicas sobre postura co</w:t>
            </w:r>
            <w:r w:rsidR="005F1638"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rporal en la interpretación de h</w:t>
            </w: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 xml:space="preserve">imnos y cantos patrios. </w:t>
            </w:r>
          </w:p>
        </w:tc>
      </w:tr>
      <w:tr w:rsidR="00A229EB" w:rsidRPr="00F42E3D" w14:paraId="369E8476" w14:textId="77777777" w:rsidTr="004F5C64">
        <w:trPr>
          <w:trHeight w:val="1176"/>
        </w:trPr>
        <w:tc>
          <w:tcPr>
            <w:tcW w:w="809" w:type="pct"/>
            <w:vAlign w:val="center"/>
          </w:tcPr>
          <w:p w14:paraId="4F6F7871" w14:textId="6305A12D" w:rsidR="004C5B31" w:rsidRPr="000A14C4" w:rsidRDefault="004C5B31" w:rsidP="00BA0F5D">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lastRenderedPageBreak/>
              <w:t>Autorregulación</w:t>
            </w:r>
          </w:p>
        </w:tc>
        <w:tc>
          <w:tcPr>
            <w:tcW w:w="1228" w:type="pct"/>
            <w:vAlign w:val="center"/>
          </w:tcPr>
          <w:p w14:paraId="026C5B46" w14:textId="77B202A2" w:rsidR="004C5B31" w:rsidRPr="000A14C4" w:rsidRDefault="00931F25" w:rsidP="00931F25">
            <w:pPr>
              <w:jc w:val="center"/>
              <w:rPr>
                <w:rStyle w:val="normaltextrun"/>
                <w:rFonts w:eastAsia="Times New Roman" w:cstheme="minorHAnsi"/>
                <w:color w:val="BF8F00" w:themeColor="accent4" w:themeShade="BF"/>
                <w:lang w:eastAsia="es-ES"/>
              </w:rPr>
            </w:pPr>
            <w:r w:rsidRPr="000A14C4">
              <w:rPr>
                <w:rStyle w:val="normaltextrun"/>
                <w:rFonts w:eastAsia="Times New Roman" w:cstheme="minorHAnsi"/>
                <w:color w:val="BF8F00" w:themeColor="accent4" w:themeShade="BF"/>
                <w:lang w:eastAsia="es-ES"/>
              </w:rPr>
              <w:t>Aplica el uso de recursos interpretativos al cantar himnos y tonadas patrióticas.</w:t>
            </w:r>
          </w:p>
        </w:tc>
        <w:tc>
          <w:tcPr>
            <w:tcW w:w="1033" w:type="pct"/>
            <w:vAlign w:val="center"/>
          </w:tcPr>
          <w:p w14:paraId="11F64634" w14:textId="10ED33A9" w:rsidR="004C5B31" w:rsidRPr="00EC238C" w:rsidRDefault="00931F25" w:rsidP="00931F25">
            <w:pPr>
              <w:jc w:val="center"/>
              <w:rPr>
                <w:rStyle w:val="normaltextrun"/>
                <w:rFonts w:cstheme="minorHAnsi"/>
                <w:color w:val="BF8F00" w:themeColor="accent4" w:themeShade="BF"/>
                <w:shd w:val="clear" w:color="auto" w:fill="FFFFFF"/>
              </w:rPr>
            </w:pPr>
            <w:r w:rsidRPr="00EC238C">
              <w:rPr>
                <w:rStyle w:val="normaltextrun"/>
                <w:rFonts w:cstheme="minorHAnsi"/>
                <w:color w:val="BF8F00" w:themeColor="accent4" w:themeShade="BF"/>
                <w:shd w:val="clear" w:color="auto" w:fill="FFFFFF"/>
              </w:rPr>
              <w:t>Ejecuta con la voz himnos y cantos patrios sin variaciones de intensidad.</w:t>
            </w:r>
          </w:p>
        </w:tc>
        <w:tc>
          <w:tcPr>
            <w:tcW w:w="889" w:type="pct"/>
            <w:vAlign w:val="center"/>
          </w:tcPr>
          <w:p w14:paraId="2FEFEE18" w14:textId="22DB260B" w:rsidR="004C5B31" w:rsidRPr="00EC238C" w:rsidRDefault="00931F25" w:rsidP="00931F25">
            <w:pPr>
              <w:jc w:val="center"/>
              <w:rPr>
                <w:rStyle w:val="normaltextrun"/>
                <w:rFonts w:cstheme="minorHAnsi"/>
                <w:color w:val="BF8F00" w:themeColor="accent4" w:themeShade="BF"/>
                <w:shd w:val="clear" w:color="auto" w:fill="FFFFFF"/>
              </w:rPr>
            </w:pPr>
            <w:r w:rsidRPr="00EC238C">
              <w:rPr>
                <w:rStyle w:val="normaltextrun"/>
                <w:rFonts w:cstheme="minorHAnsi"/>
                <w:color w:val="BF8F00" w:themeColor="accent4" w:themeShade="BF"/>
                <w:shd w:val="clear" w:color="auto" w:fill="FFFFFF"/>
              </w:rPr>
              <w:t>Utiliza intensidades diversas en el canto de himnos y tonadas patrióticas.</w:t>
            </w:r>
          </w:p>
        </w:tc>
        <w:tc>
          <w:tcPr>
            <w:tcW w:w="1040" w:type="pct"/>
            <w:vAlign w:val="center"/>
          </w:tcPr>
          <w:p w14:paraId="228DD7DA" w14:textId="110D0297" w:rsidR="004C5B31" w:rsidRPr="00EC238C" w:rsidRDefault="00931F25" w:rsidP="00931F25">
            <w:pPr>
              <w:jc w:val="center"/>
              <w:rPr>
                <w:rStyle w:val="normaltextrun"/>
                <w:rFonts w:cstheme="minorHAnsi"/>
                <w:color w:val="BF8F00" w:themeColor="accent4" w:themeShade="BF"/>
                <w:shd w:val="clear" w:color="auto" w:fill="FFFFFF"/>
              </w:rPr>
            </w:pPr>
            <w:r w:rsidRPr="00EC238C">
              <w:rPr>
                <w:rStyle w:val="normaltextrun"/>
                <w:rFonts w:cstheme="minorHAnsi"/>
                <w:color w:val="BF8F00" w:themeColor="accent4" w:themeShade="BF"/>
                <w:shd w:val="clear" w:color="auto" w:fill="FFFFFF"/>
              </w:rPr>
              <w:t>Hace uso de reguladores dinámicos en la interpretación con la voz de himnos y cantos patrios.</w:t>
            </w:r>
          </w:p>
        </w:tc>
      </w:tr>
      <w:tr w:rsidR="00A229EB" w:rsidRPr="00F42E3D" w14:paraId="552A51DB" w14:textId="77777777" w:rsidTr="004F5C64">
        <w:trPr>
          <w:trHeight w:val="1176"/>
        </w:trPr>
        <w:tc>
          <w:tcPr>
            <w:tcW w:w="809" w:type="pct"/>
            <w:vAlign w:val="center"/>
          </w:tcPr>
          <w:p w14:paraId="1BD1EF64" w14:textId="53931A6B" w:rsidR="004C5B31" w:rsidRPr="000A14C4" w:rsidRDefault="004C5B31" w:rsidP="00BA0F5D">
            <w:pPr>
              <w:pStyle w:val="Sinespaciado"/>
              <w:jc w:val="center"/>
              <w:rPr>
                <w:rStyle w:val="normaltextrun"/>
                <w:rFonts w:asciiTheme="minorHAnsi" w:hAnsiTheme="minorHAnsi" w:cstheme="minorHAnsi"/>
                <w:b/>
                <w:color w:val="BF8F00" w:themeColor="accent4" w:themeShade="BF"/>
                <w:sz w:val="22"/>
                <w:szCs w:val="22"/>
              </w:rPr>
            </w:pPr>
            <w:r w:rsidRPr="000A14C4">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5FD9A246" w14:textId="7310D912" w:rsidR="004C5B31" w:rsidRPr="000A14C4" w:rsidRDefault="0050402C" w:rsidP="0050402C">
            <w:pPr>
              <w:jc w:val="center"/>
              <w:rPr>
                <w:rStyle w:val="normaltextrun"/>
                <w:rFonts w:cs="Arial"/>
                <w:color w:val="BF8F00" w:themeColor="accent4" w:themeShade="BF"/>
                <w:sz w:val="24"/>
                <w:szCs w:val="24"/>
              </w:rPr>
            </w:pPr>
            <w:r w:rsidRPr="000A14C4">
              <w:rPr>
                <w:rStyle w:val="normaltextrun"/>
                <w:rFonts w:eastAsia="Times New Roman" w:cstheme="minorHAnsi"/>
                <w:color w:val="BF8F00" w:themeColor="accent4" w:themeShade="BF"/>
                <w:lang w:eastAsia="es-ES"/>
              </w:rPr>
              <w:t>Demuestra dominio del texto al ejecutar con la voz himnos y cantos patrios.</w:t>
            </w:r>
          </w:p>
        </w:tc>
        <w:tc>
          <w:tcPr>
            <w:tcW w:w="1033" w:type="pct"/>
            <w:vAlign w:val="center"/>
          </w:tcPr>
          <w:p w14:paraId="3B333431" w14:textId="7EDF6536" w:rsidR="004C5B31" w:rsidRPr="00EC238C" w:rsidRDefault="0050402C" w:rsidP="00A52ABC">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Muestra dominio de algunas frases del texto en himnos y canciones patrias.</w:t>
            </w:r>
          </w:p>
        </w:tc>
        <w:tc>
          <w:tcPr>
            <w:tcW w:w="889" w:type="pct"/>
            <w:vAlign w:val="center"/>
          </w:tcPr>
          <w:p w14:paraId="366610B2" w14:textId="495FA976" w:rsidR="004C5B31" w:rsidRPr="00EC238C" w:rsidRDefault="0050402C" w:rsidP="00A52ABC">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Canta la mayoría de las estrofas de himnos y tonadas patrióticas sin requerir de la lectura.</w:t>
            </w:r>
          </w:p>
        </w:tc>
        <w:tc>
          <w:tcPr>
            <w:tcW w:w="1040" w:type="pct"/>
            <w:vAlign w:val="center"/>
          </w:tcPr>
          <w:p w14:paraId="049B4ECA" w14:textId="2806EA7F" w:rsidR="004C5B31" w:rsidRPr="00EC238C" w:rsidRDefault="0050402C" w:rsidP="00A52ABC">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EC238C">
              <w:rPr>
                <w:rStyle w:val="normaltextrun"/>
                <w:rFonts w:asciiTheme="minorHAnsi" w:eastAsiaTheme="minorHAnsi" w:hAnsiTheme="minorHAnsi" w:cstheme="minorHAnsi"/>
                <w:color w:val="BF8F00" w:themeColor="accent4" w:themeShade="BF"/>
                <w:sz w:val="22"/>
                <w:szCs w:val="22"/>
                <w:shd w:val="clear" w:color="auto" w:fill="FFFFFF"/>
                <w:lang w:eastAsia="en-US"/>
              </w:rPr>
              <w:t>Interpreta con la voz himnos y cantos patrios con dominio total del texto original.</w:t>
            </w:r>
          </w:p>
        </w:tc>
      </w:tr>
      <w:tr w:rsidR="004F5C64" w:rsidRPr="00F42E3D" w14:paraId="6350A3C2" w14:textId="77777777" w:rsidTr="004F5C64">
        <w:trPr>
          <w:trHeight w:val="1176"/>
        </w:trPr>
        <w:tc>
          <w:tcPr>
            <w:tcW w:w="809" w:type="pct"/>
            <w:vAlign w:val="center"/>
          </w:tcPr>
          <w:p w14:paraId="2AD0464B" w14:textId="56E7F3B6" w:rsidR="004F5C64" w:rsidRPr="000A14C4" w:rsidRDefault="004F5C64" w:rsidP="00BA0F5D">
            <w:pPr>
              <w:pStyle w:val="Sinespaciado"/>
              <w:jc w:val="center"/>
              <w:rPr>
                <w:rStyle w:val="normaltextrun"/>
                <w:rFonts w:asciiTheme="minorHAnsi" w:hAnsiTheme="minorHAnsi" w:cstheme="minorHAnsi"/>
                <w:b/>
                <w:color w:val="BF8F00" w:themeColor="accent4" w:themeShade="BF"/>
                <w:sz w:val="22"/>
                <w:szCs w:val="22"/>
              </w:rPr>
            </w:pPr>
            <w:r>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13257917" w14:textId="7854B237" w:rsidR="004F5C64" w:rsidRPr="004F5C64" w:rsidRDefault="004F5C64" w:rsidP="0050402C">
            <w:pPr>
              <w:jc w:val="center"/>
              <w:rPr>
                <w:rStyle w:val="normaltextrun"/>
                <w:rFonts w:eastAsia="Times New Roman" w:cstheme="minorHAnsi"/>
                <w:color w:val="BF8F00" w:themeColor="accent4" w:themeShade="BF"/>
                <w:lang w:eastAsia="es-ES"/>
              </w:rPr>
            </w:pPr>
            <w:r w:rsidRPr="004F5C64">
              <w:rPr>
                <w:rFonts w:ascii="Calibri" w:hAnsi="Calibri"/>
                <w:bCs/>
                <w:color w:val="BF8F00" w:themeColor="accent4" w:themeShade="BF"/>
              </w:rPr>
              <w:t>Realiza las acciones propuestas para la ejecución instrumental de una obra de América Central.</w:t>
            </w:r>
          </w:p>
        </w:tc>
        <w:tc>
          <w:tcPr>
            <w:tcW w:w="1033" w:type="pct"/>
            <w:vAlign w:val="center"/>
          </w:tcPr>
          <w:p w14:paraId="1FA32762" w14:textId="5007AF83" w:rsidR="004F5C64" w:rsidRPr="004F5C64" w:rsidRDefault="004F5C64" w:rsidP="00A52ABC">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4F5C64">
              <w:rPr>
                <w:rFonts w:ascii="Calibri" w:hAnsi="Calibri"/>
                <w:bCs/>
                <w:color w:val="BF8F00" w:themeColor="accent4" w:themeShade="BF"/>
                <w:sz w:val="22"/>
                <w:szCs w:val="22"/>
              </w:rPr>
              <w:t>Practica la melodía de la obra  musical de América Central.</w:t>
            </w:r>
          </w:p>
        </w:tc>
        <w:tc>
          <w:tcPr>
            <w:tcW w:w="889" w:type="pct"/>
            <w:vAlign w:val="center"/>
          </w:tcPr>
          <w:p w14:paraId="512AA963" w14:textId="4B6B0A09" w:rsidR="004F5C64" w:rsidRPr="004F5C64" w:rsidRDefault="004F5C64" w:rsidP="00A52ABC">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4F5C64">
              <w:rPr>
                <w:rFonts w:ascii="Calibri" w:hAnsi="Calibri"/>
                <w:bCs/>
                <w:color w:val="BF8F00" w:themeColor="accent4" w:themeShade="BF"/>
                <w:sz w:val="22"/>
                <w:szCs w:val="22"/>
              </w:rPr>
              <w:t>Ensaya los pasajes melódicos de la obra que le representan mayor dificultad en la ejecución.  </w:t>
            </w:r>
          </w:p>
        </w:tc>
        <w:tc>
          <w:tcPr>
            <w:tcW w:w="1040" w:type="pct"/>
            <w:vAlign w:val="center"/>
          </w:tcPr>
          <w:p w14:paraId="6CB127CC" w14:textId="5C8CC0C1" w:rsidR="004F5C64" w:rsidRPr="004F5C64" w:rsidRDefault="004F5C64" w:rsidP="00A52ABC">
            <w:pPr>
              <w:pStyle w:val="Sinespaciado"/>
              <w:jc w:val="center"/>
              <w:rPr>
                <w:rStyle w:val="normaltextrun"/>
                <w:rFonts w:asciiTheme="minorHAnsi" w:eastAsiaTheme="minorHAnsi" w:hAnsiTheme="minorHAnsi" w:cstheme="minorHAnsi"/>
                <w:color w:val="BF8F00" w:themeColor="accent4" w:themeShade="BF"/>
                <w:sz w:val="22"/>
                <w:szCs w:val="22"/>
                <w:shd w:val="clear" w:color="auto" w:fill="FFFFFF"/>
                <w:lang w:eastAsia="en-US"/>
              </w:rPr>
            </w:pPr>
            <w:r w:rsidRPr="004F5C64">
              <w:rPr>
                <w:rFonts w:ascii="Calibri" w:hAnsi="Calibri"/>
                <w:bCs/>
                <w:color w:val="BF8F00" w:themeColor="accent4" w:themeShade="BF"/>
                <w:sz w:val="22"/>
                <w:szCs w:val="22"/>
              </w:rPr>
              <w:t>Presenta la obra musical de América Central mediante la ejecución instrumental.</w:t>
            </w:r>
          </w:p>
        </w:tc>
      </w:tr>
      <w:tr w:rsidR="00E149AC" w:rsidRPr="00F42E3D" w14:paraId="52AEE92E" w14:textId="77777777" w:rsidTr="004F5C64">
        <w:trPr>
          <w:trHeight w:val="1176"/>
        </w:trPr>
        <w:tc>
          <w:tcPr>
            <w:tcW w:w="809" w:type="pct"/>
            <w:vAlign w:val="center"/>
          </w:tcPr>
          <w:p w14:paraId="2E0DD9F3" w14:textId="462C0F41" w:rsidR="00E149AC" w:rsidRDefault="00E149AC" w:rsidP="00BA0F5D">
            <w:pPr>
              <w:pStyle w:val="Sinespaciado"/>
              <w:jc w:val="center"/>
              <w:rPr>
                <w:rStyle w:val="normaltextrun"/>
                <w:rFonts w:asciiTheme="minorHAnsi" w:hAnsiTheme="minorHAnsi" w:cstheme="minorHAnsi"/>
                <w:b/>
                <w:color w:val="BF8F00" w:themeColor="accent4" w:themeShade="BF"/>
                <w:sz w:val="22"/>
                <w:szCs w:val="22"/>
              </w:rPr>
            </w:pPr>
            <w:r>
              <w:rPr>
                <w:rStyle w:val="normaltextrun"/>
                <w:rFonts w:asciiTheme="minorHAnsi" w:hAnsiTheme="minorHAnsi" w:cstheme="minorHAnsi"/>
                <w:b/>
                <w:color w:val="BF8F00" w:themeColor="accent4" w:themeShade="BF"/>
                <w:sz w:val="22"/>
                <w:szCs w:val="22"/>
              </w:rPr>
              <w:t>Autorregulación</w:t>
            </w:r>
          </w:p>
        </w:tc>
        <w:tc>
          <w:tcPr>
            <w:tcW w:w="1228" w:type="pct"/>
            <w:vAlign w:val="center"/>
          </w:tcPr>
          <w:p w14:paraId="646F0363" w14:textId="07C24275" w:rsidR="00E149AC" w:rsidRPr="00E149AC" w:rsidRDefault="00E149AC" w:rsidP="0050402C">
            <w:pPr>
              <w:jc w:val="center"/>
              <w:rPr>
                <w:bCs/>
                <w:color w:val="BF8F00" w:themeColor="accent4" w:themeShade="BF"/>
              </w:rPr>
            </w:pPr>
            <w:r w:rsidRPr="00E149AC">
              <w:rPr>
                <w:rFonts w:cs="Arial"/>
                <w:color w:val="BF8F00" w:themeColor="accent4" w:themeShade="BF"/>
              </w:rPr>
              <w:t>Sigue indicaciones básicas para el acompañamiento instrumental de danzas de América Central.</w:t>
            </w:r>
          </w:p>
        </w:tc>
        <w:tc>
          <w:tcPr>
            <w:tcW w:w="1033" w:type="pct"/>
            <w:vAlign w:val="center"/>
          </w:tcPr>
          <w:p w14:paraId="11E1CB14" w14:textId="138119A7" w:rsidR="00E149AC" w:rsidRPr="00E149AC" w:rsidRDefault="00E149AC" w:rsidP="00A52ABC">
            <w:pPr>
              <w:pStyle w:val="Sinespaciado"/>
              <w:jc w:val="center"/>
              <w:rPr>
                <w:rFonts w:asciiTheme="minorHAnsi" w:hAnsiTheme="minorHAnsi"/>
                <w:bCs/>
                <w:color w:val="BF8F00" w:themeColor="accent4" w:themeShade="BF"/>
                <w:sz w:val="22"/>
                <w:szCs w:val="22"/>
              </w:rPr>
            </w:pPr>
            <w:r w:rsidRPr="00E149AC">
              <w:rPr>
                <w:rFonts w:asciiTheme="minorHAnsi" w:hAnsiTheme="minorHAnsi" w:cs="Arial"/>
                <w:bCs/>
                <w:color w:val="BF8F00" w:themeColor="accent4" w:themeShade="BF"/>
                <w:sz w:val="22"/>
                <w:szCs w:val="22"/>
              </w:rPr>
              <w:t>Acompaña de forma libre danzas del Istmo centroamericano.</w:t>
            </w:r>
          </w:p>
        </w:tc>
        <w:tc>
          <w:tcPr>
            <w:tcW w:w="889" w:type="pct"/>
            <w:vAlign w:val="center"/>
          </w:tcPr>
          <w:p w14:paraId="1E387723" w14:textId="2A091266" w:rsidR="00E149AC" w:rsidRPr="00E149AC" w:rsidRDefault="00E149AC" w:rsidP="00A52ABC">
            <w:pPr>
              <w:pStyle w:val="Sinespaciado"/>
              <w:jc w:val="center"/>
              <w:rPr>
                <w:rFonts w:asciiTheme="minorHAnsi" w:hAnsiTheme="minorHAnsi"/>
                <w:bCs/>
                <w:color w:val="BF8F00" w:themeColor="accent4" w:themeShade="BF"/>
                <w:sz w:val="22"/>
                <w:szCs w:val="22"/>
              </w:rPr>
            </w:pPr>
            <w:r w:rsidRPr="00E149AC">
              <w:rPr>
                <w:rFonts w:asciiTheme="minorHAnsi" w:hAnsiTheme="minorHAnsi" w:cs="Arial"/>
                <w:bCs/>
                <w:color w:val="BF8F00" w:themeColor="accent4" w:themeShade="BF"/>
                <w:sz w:val="22"/>
                <w:szCs w:val="22"/>
              </w:rPr>
              <w:t>Ejecuta células rítmicas extraídas de las danzas centroamericanas mediante instrumentos musicales objetos sonoros o percusión corporal</w:t>
            </w:r>
          </w:p>
        </w:tc>
        <w:tc>
          <w:tcPr>
            <w:tcW w:w="1040" w:type="pct"/>
            <w:vAlign w:val="center"/>
          </w:tcPr>
          <w:p w14:paraId="773F4E61" w14:textId="08953E60" w:rsidR="00E149AC" w:rsidRPr="00E149AC" w:rsidRDefault="00E149AC" w:rsidP="00A52ABC">
            <w:pPr>
              <w:pStyle w:val="Sinespaciado"/>
              <w:jc w:val="center"/>
              <w:rPr>
                <w:rFonts w:asciiTheme="minorHAnsi" w:hAnsiTheme="minorHAnsi"/>
                <w:bCs/>
                <w:color w:val="BF8F00" w:themeColor="accent4" w:themeShade="BF"/>
                <w:sz w:val="22"/>
                <w:szCs w:val="22"/>
              </w:rPr>
            </w:pPr>
            <w:r w:rsidRPr="00E149AC">
              <w:rPr>
                <w:rFonts w:asciiTheme="minorHAnsi" w:hAnsiTheme="minorHAnsi" w:cs="Arial"/>
                <w:bCs/>
                <w:color w:val="BF8F00" w:themeColor="accent4" w:themeShade="BF"/>
                <w:sz w:val="22"/>
                <w:szCs w:val="22"/>
              </w:rPr>
              <w:t>Incorpora elementos interpretativos al acompañamiento rítmico a danzas del Istmo Centroamericano.</w:t>
            </w:r>
          </w:p>
        </w:tc>
      </w:tr>
      <w:tr w:rsidR="00A229EB" w:rsidRPr="00F42E3D" w14:paraId="2FE9E1EE" w14:textId="77777777" w:rsidTr="004F5C64">
        <w:trPr>
          <w:trHeight w:val="1176"/>
        </w:trPr>
        <w:tc>
          <w:tcPr>
            <w:tcW w:w="809" w:type="pct"/>
            <w:vAlign w:val="center"/>
          </w:tcPr>
          <w:p w14:paraId="5E8A86FA" w14:textId="32889047" w:rsidR="008A3FAE" w:rsidRPr="000A14C4" w:rsidRDefault="00AA4A9E" w:rsidP="00BA0F5D">
            <w:pPr>
              <w:pStyle w:val="Sinespaciado"/>
              <w:jc w:val="center"/>
              <w:rPr>
                <w:rStyle w:val="normaltextrun"/>
                <w:rFonts w:asciiTheme="minorHAnsi" w:hAnsiTheme="minorHAnsi" w:cstheme="minorHAnsi"/>
                <w:b/>
                <w:color w:val="BF8F00" w:themeColor="accent4" w:themeShade="BF"/>
                <w:sz w:val="22"/>
                <w:szCs w:val="22"/>
              </w:rPr>
            </w:pPr>
            <w:r>
              <w:rPr>
                <w:rStyle w:val="normaltextrun"/>
                <w:rFonts w:asciiTheme="minorHAnsi" w:hAnsiTheme="minorHAnsi" w:cstheme="minorHAnsi"/>
                <w:b/>
                <w:color w:val="BF8F00" w:themeColor="accent4" w:themeShade="BF"/>
                <w:sz w:val="22"/>
                <w:szCs w:val="22"/>
              </w:rPr>
              <w:t>Trabajo creativo</w:t>
            </w:r>
          </w:p>
        </w:tc>
        <w:tc>
          <w:tcPr>
            <w:tcW w:w="1228" w:type="pct"/>
            <w:vAlign w:val="center"/>
          </w:tcPr>
          <w:p w14:paraId="036915E4" w14:textId="1DCD5364" w:rsidR="008A3FAE" w:rsidRPr="004F3757" w:rsidRDefault="004F3757" w:rsidP="004F3757">
            <w:pPr>
              <w:jc w:val="center"/>
              <w:rPr>
                <w:rStyle w:val="normaltextrun"/>
                <w:rFonts w:cstheme="minorHAnsi"/>
                <w:color w:val="BF8F00" w:themeColor="accent4" w:themeShade="BF"/>
              </w:rPr>
            </w:pPr>
            <w:r w:rsidRPr="004F3757">
              <w:rPr>
                <w:color w:val="BF8F00" w:themeColor="accent4" w:themeShade="BF"/>
              </w:rPr>
              <w:t>Representa elementos característicos de las culturas a partir de la expresión corporal.</w:t>
            </w:r>
          </w:p>
        </w:tc>
        <w:tc>
          <w:tcPr>
            <w:tcW w:w="1033" w:type="pct"/>
            <w:vAlign w:val="center"/>
          </w:tcPr>
          <w:p w14:paraId="717982F9" w14:textId="5B838C77" w:rsidR="008A3FAE" w:rsidRPr="004F3757" w:rsidRDefault="004F3757" w:rsidP="004F3757">
            <w:pPr>
              <w:jc w:val="center"/>
              <w:rPr>
                <w:rStyle w:val="normaltextrun"/>
                <w:rFonts w:cstheme="minorHAnsi"/>
                <w:color w:val="BF8F00" w:themeColor="accent4" w:themeShade="BF"/>
                <w:shd w:val="clear" w:color="auto" w:fill="FFFFFF"/>
              </w:rPr>
            </w:pPr>
            <w:r w:rsidRPr="004F3757">
              <w:rPr>
                <w:color w:val="BF8F00" w:themeColor="accent4" w:themeShade="BF"/>
              </w:rPr>
              <w:t>Realiza movimiento corporal de forma libre a partir de músicas del mundo.</w:t>
            </w:r>
          </w:p>
        </w:tc>
        <w:tc>
          <w:tcPr>
            <w:tcW w:w="889" w:type="pct"/>
            <w:vAlign w:val="center"/>
          </w:tcPr>
          <w:p w14:paraId="5DA27EAB" w14:textId="70BB8EC3" w:rsidR="008A3FAE" w:rsidRPr="004F3757" w:rsidRDefault="004F3757" w:rsidP="004F3757">
            <w:pPr>
              <w:jc w:val="center"/>
              <w:rPr>
                <w:rStyle w:val="normaltextrun"/>
                <w:rFonts w:cstheme="minorHAnsi"/>
                <w:color w:val="BF8F00" w:themeColor="accent4" w:themeShade="BF"/>
                <w:shd w:val="clear" w:color="auto" w:fill="FFFFFF"/>
              </w:rPr>
            </w:pPr>
            <w:r w:rsidRPr="004F3757">
              <w:rPr>
                <w:color w:val="BF8F00" w:themeColor="accent4" w:themeShade="BF"/>
                <w:shd w:val="clear" w:color="auto" w:fill="FFFFFF"/>
              </w:rPr>
              <w:t>Propone diversos movimientos de expresión corporal para la representación de rasgos culturales específicos a partir de músicas del mundo.</w:t>
            </w:r>
          </w:p>
        </w:tc>
        <w:tc>
          <w:tcPr>
            <w:tcW w:w="1040" w:type="pct"/>
            <w:vAlign w:val="center"/>
          </w:tcPr>
          <w:p w14:paraId="3DE25BD5" w14:textId="2BDB7968" w:rsidR="008A3FAE" w:rsidRPr="004F3757" w:rsidRDefault="004F3757" w:rsidP="004F3757">
            <w:pPr>
              <w:jc w:val="center"/>
              <w:rPr>
                <w:rStyle w:val="normaltextrun"/>
                <w:rFonts w:cstheme="minorHAnsi"/>
                <w:color w:val="BF8F00" w:themeColor="accent4" w:themeShade="BF"/>
                <w:shd w:val="clear" w:color="auto" w:fill="FFFFFF"/>
              </w:rPr>
            </w:pPr>
            <w:r w:rsidRPr="004F3757">
              <w:rPr>
                <w:color w:val="BF8F00" w:themeColor="accent4" w:themeShade="BF"/>
              </w:rPr>
              <w:t>Representa los elementos constitutivos de músicas del mundo mediante movimientos corporales.</w:t>
            </w:r>
          </w:p>
        </w:tc>
      </w:tr>
    </w:tbl>
    <w:p w14:paraId="30AE73D2" w14:textId="77777777" w:rsidR="0001244E" w:rsidRDefault="0001244E" w:rsidP="006D72FA">
      <w:pPr>
        <w:rPr>
          <w:b/>
        </w:rPr>
      </w:pPr>
    </w:p>
    <w:p w14:paraId="4D1C490E" w14:textId="7C413772" w:rsidR="006D72FA" w:rsidRPr="0077236D" w:rsidRDefault="0077236D" w:rsidP="00883074">
      <w:pPr>
        <w:spacing w:after="0"/>
        <w:rPr>
          <w:b/>
          <w:color w:val="000000" w:themeColor="text1"/>
        </w:rPr>
      </w:pPr>
      <w:r>
        <w:rPr>
          <w:b/>
        </w:rPr>
        <w:t>Sección IV</w:t>
      </w:r>
      <w:r w:rsidRPr="00337483">
        <w:rPr>
          <w:b/>
        </w:rPr>
        <w:t xml:space="preserve">. </w:t>
      </w:r>
      <w:r w:rsidR="006D72FA" w:rsidRPr="0077236D">
        <w:rPr>
          <w:b/>
          <w:color w:val="000000" w:themeColor="text1"/>
        </w:rPr>
        <w:t>Valoración general de la habilidad de colaboración</w:t>
      </w:r>
    </w:p>
    <w:tbl>
      <w:tblPr>
        <w:tblStyle w:val="Tablaconcuadrcula"/>
        <w:tblW w:w="5133" w:type="pct"/>
        <w:tblInd w:w="-5" w:type="dxa"/>
        <w:tblLook w:val="04A0" w:firstRow="1" w:lastRow="0" w:firstColumn="1" w:lastColumn="0" w:noHBand="0" w:noVBand="1"/>
      </w:tblPr>
      <w:tblGrid>
        <w:gridCol w:w="2532"/>
        <w:gridCol w:w="2677"/>
        <w:gridCol w:w="2668"/>
        <w:gridCol w:w="3380"/>
        <w:gridCol w:w="3516"/>
      </w:tblGrid>
      <w:tr w:rsidR="006D72FA" w:rsidRPr="008000D7" w14:paraId="60BF1C68" w14:textId="77777777" w:rsidTr="00477387">
        <w:tc>
          <w:tcPr>
            <w:tcW w:w="857" w:type="pct"/>
            <w:vMerge w:val="restart"/>
            <w:shd w:val="clear" w:color="auto" w:fill="F4B083" w:themeFill="accent2" w:themeFillTint="99"/>
          </w:tcPr>
          <w:p w14:paraId="512B6C89" w14:textId="77777777" w:rsidR="006D72FA" w:rsidRPr="008000D7" w:rsidRDefault="006D72FA" w:rsidP="00474740">
            <w:pPr>
              <w:spacing w:line="240" w:lineRule="atLeast"/>
              <w:jc w:val="center"/>
              <w:rPr>
                <w:b/>
              </w:rPr>
            </w:pPr>
            <w:r w:rsidRPr="008000D7">
              <w:rPr>
                <w:b/>
              </w:rPr>
              <w:t>Indicador  (Pautas para el desarrollo de la habilidad)</w:t>
            </w:r>
          </w:p>
        </w:tc>
        <w:tc>
          <w:tcPr>
            <w:tcW w:w="906" w:type="pct"/>
            <w:vMerge w:val="restart"/>
            <w:shd w:val="clear" w:color="auto" w:fill="F4B083" w:themeFill="accent2" w:themeFillTint="99"/>
            <w:vAlign w:val="center"/>
          </w:tcPr>
          <w:p w14:paraId="09EFA46E" w14:textId="77777777" w:rsidR="006D72FA" w:rsidRPr="008000D7" w:rsidRDefault="006D72FA" w:rsidP="00474740">
            <w:pPr>
              <w:spacing w:line="240" w:lineRule="atLeast"/>
              <w:jc w:val="center"/>
              <w:rPr>
                <w:b/>
              </w:rPr>
            </w:pPr>
            <w:r w:rsidRPr="008000D7">
              <w:rPr>
                <w:b/>
              </w:rPr>
              <w:t>Indicadores del aprendizaje esperado</w:t>
            </w:r>
          </w:p>
        </w:tc>
        <w:tc>
          <w:tcPr>
            <w:tcW w:w="3237" w:type="pct"/>
            <w:gridSpan w:val="3"/>
            <w:shd w:val="clear" w:color="auto" w:fill="F4B083" w:themeFill="accent2" w:themeFillTint="99"/>
            <w:vAlign w:val="center"/>
          </w:tcPr>
          <w:p w14:paraId="4983CF93" w14:textId="77777777" w:rsidR="006D72FA" w:rsidRPr="008000D7" w:rsidRDefault="006D72FA" w:rsidP="00474740">
            <w:pPr>
              <w:spacing w:line="240" w:lineRule="atLeast"/>
              <w:jc w:val="center"/>
              <w:rPr>
                <w:b/>
              </w:rPr>
            </w:pPr>
            <w:r w:rsidRPr="008000D7">
              <w:rPr>
                <w:b/>
              </w:rPr>
              <w:t>Nivel de desempeño</w:t>
            </w:r>
          </w:p>
        </w:tc>
      </w:tr>
      <w:tr w:rsidR="006D72FA" w:rsidRPr="008000D7" w14:paraId="32FA4186" w14:textId="77777777" w:rsidTr="00477387">
        <w:tc>
          <w:tcPr>
            <w:tcW w:w="857" w:type="pct"/>
            <w:vMerge/>
            <w:shd w:val="clear" w:color="auto" w:fill="F4B083" w:themeFill="accent2" w:themeFillTint="99"/>
          </w:tcPr>
          <w:p w14:paraId="1EB1B21A" w14:textId="77777777" w:rsidR="006D72FA" w:rsidRPr="008000D7" w:rsidRDefault="006D72FA" w:rsidP="00474740">
            <w:pPr>
              <w:spacing w:line="240" w:lineRule="atLeast"/>
            </w:pPr>
          </w:p>
        </w:tc>
        <w:tc>
          <w:tcPr>
            <w:tcW w:w="906" w:type="pct"/>
            <w:vMerge/>
            <w:shd w:val="clear" w:color="auto" w:fill="F4B083" w:themeFill="accent2" w:themeFillTint="99"/>
          </w:tcPr>
          <w:p w14:paraId="220A4DA3" w14:textId="77777777" w:rsidR="006D72FA" w:rsidRPr="008000D7" w:rsidRDefault="006D72FA" w:rsidP="00474740">
            <w:pPr>
              <w:spacing w:line="240" w:lineRule="atLeast"/>
              <w:jc w:val="center"/>
              <w:rPr>
                <w:b/>
              </w:rPr>
            </w:pPr>
          </w:p>
        </w:tc>
        <w:tc>
          <w:tcPr>
            <w:tcW w:w="903" w:type="pct"/>
            <w:shd w:val="clear" w:color="auto" w:fill="F4B083" w:themeFill="accent2" w:themeFillTint="99"/>
            <w:vAlign w:val="center"/>
          </w:tcPr>
          <w:p w14:paraId="005136EB" w14:textId="77777777" w:rsidR="006D72FA" w:rsidRPr="008000D7" w:rsidRDefault="006D72FA" w:rsidP="00474740">
            <w:pPr>
              <w:spacing w:line="240" w:lineRule="atLeast"/>
              <w:jc w:val="center"/>
              <w:rPr>
                <w:b/>
              </w:rPr>
            </w:pPr>
            <w:r w:rsidRPr="008000D7">
              <w:rPr>
                <w:b/>
              </w:rPr>
              <w:t>Inicial</w:t>
            </w:r>
          </w:p>
        </w:tc>
        <w:tc>
          <w:tcPr>
            <w:tcW w:w="1144" w:type="pct"/>
            <w:shd w:val="clear" w:color="auto" w:fill="F4B083" w:themeFill="accent2" w:themeFillTint="99"/>
            <w:vAlign w:val="center"/>
          </w:tcPr>
          <w:p w14:paraId="46B47A89" w14:textId="77777777" w:rsidR="006D72FA" w:rsidRPr="008000D7" w:rsidRDefault="006D72FA" w:rsidP="00474740">
            <w:pPr>
              <w:spacing w:line="240" w:lineRule="atLeast"/>
              <w:jc w:val="center"/>
              <w:rPr>
                <w:b/>
              </w:rPr>
            </w:pPr>
            <w:r w:rsidRPr="008000D7">
              <w:rPr>
                <w:b/>
              </w:rPr>
              <w:t>Intermedio</w:t>
            </w:r>
          </w:p>
        </w:tc>
        <w:tc>
          <w:tcPr>
            <w:tcW w:w="1190" w:type="pct"/>
            <w:shd w:val="clear" w:color="auto" w:fill="F4B083" w:themeFill="accent2" w:themeFillTint="99"/>
            <w:vAlign w:val="center"/>
          </w:tcPr>
          <w:p w14:paraId="14CDB736" w14:textId="77777777" w:rsidR="006D72FA" w:rsidRPr="008000D7" w:rsidRDefault="006D72FA" w:rsidP="00474740">
            <w:pPr>
              <w:spacing w:line="240" w:lineRule="atLeast"/>
              <w:jc w:val="center"/>
              <w:rPr>
                <w:b/>
              </w:rPr>
            </w:pPr>
            <w:r w:rsidRPr="008000D7">
              <w:rPr>
                <w:b/>
              </w:rPr>
              <w:t>Avanzado</w:t>
            </w:r>
          </w:p>
        </w:tc>
      </w:tr>
      <w:tr w:rsidR="000214F7" w:rsidRPr="008000D7" w14:paraId="35C356FC" w14:textId="77777777" w:rsidTr="00477387">
        <w:trPr>
          <w:trHeight w:val="20"/>
        </w:trPr>
        <w:tc>
          <w:tcPr>
            <w:tcW w:w="857" w:type="pct"/>
            <w:vAlign w:val="center"/>
          </w:tcPr>
          <w:p w14:paraId="45B08048" w14:textId="4D8EB18F" w:rsidR="000214F7" w:rsidRPr="00674B86" w:rsidRDefault="007B459D" w:rsidP="000214F7">
            <w:pPr>
              <w:spacing w:before="100" w:beforeAutospacing="1" w:after="100" w:afterAutospacing="1"/>
              <w:jc w:val="center"/>
              <w:rPr>
                <w:b/>
                <w:color w:val="ED7D31" w:themeColor="accent2"/>
                <w:szCs w:val="24"/>
              </w:rPr>
            </w:pPr>
            <w:r>
              <w:rPr>
                <w:b/>
                <w:color w:val="ED7D31" w:themeColor="accent2"/>
                <w:szCs w:val="24"/>
              </w:rPr>
              <w:t>Sentido de pertenencia</w:t>
            </w:r>
          </w:p>
        </w:tc>
        <w:tc>
          <w:tcPr>
            <w:tcW w:w="906" w:type="pct"/>
            <w:vAlign w:val="center"/>
          </w:tcPr>
          <w:p w14:paraId="1F361264" w14:textId="7018A53B" w:rsidR="000214F7" w:rsidRPr="002E288B" w:rsidRDefault="002E288B" w:rsidP="002E288B">
            <w:pPr>
              <w:jc w:val="center"/>
              <w:rPr>
                <w:rFonts w:cs="Arial"/>
                <w:color w:val="C45911" w:themeColor="accent2" w:themeShade="BF"/>
              </w:rPr>
            </w:pPr>
            <w:r w:rsidRPr="002E288B">
              <w:rPr>
                <w:color w:val="C45911" w:themeColor="accent2" w:themeShade="BF"/>
              </w:rPr>
              <w:t>Reconoce los aportes del grupo en el abordaje lúdico de obras musicales.</w:t>
            </w:r>
          </w:p>
        </w:tc>
        <w:tc>
          <w:tcPr>
            <w:tcW w:w="903" w:type="pct"/>
            <w:vAlign w:val="center"/>
          </w:tcPr>
          <w:p w14:paraId="786C3DB2" w14:textId="1AFE00EA" w:rsidR="000214F7" w:rsidRPr="002E288B" w:rsidRDefault="002E288B" w:rsidP="002E288B">
            <w:pPr>
              <w:jc w:val="center"/>
              <w:rPr>
                <w:rFonts w:eastAsia="Times New Roman" w:cstheme="minorHAnsi"/>
                <w:color w:val="C45911" w:themeColor="accent2" w:themeShade="BF"/>
                <w:lang w:eastAsia="es-CR"/>
              </w:rPr>
            </w:pPr>
            <w:r w:rsidRPr="002E288B">
              <w:rPr>
                <w:color w:val="C45911" w:themeColor="accent2" w:themeShade="BF"/>
              </w:rPr>
              <w:t xml:space="preserve">Menciona aspectos básicos acerca de los rasgos culturales latinoamericanos a partir </w:t>
            </w:r>
            <w:r w:rsidRPr="002E288B">
              <w:rPr>
                <w:color w:val="C45911" w:themeColor="accent2" w:themeShade="BF"/>
              </w:rPr>
              <w:lastRenderedPageBreak/>
              <w:t>de la participación en actividades lúdico-musicales.</w:t>
            </w:r>
          </w:p>
        </w:tc>
        <w:tc>
          <w:tcPr>
            <w:tcW w:w="1144" w:type="pct"/>
            <w:vAlign w:val="center"/>
          </w:tcPr>
          <w:p w14:paraId="6B87DEC8" w14:textId="129CC8C3" w:rsidR="000214F7" w:rsidRPr="002E288B" w:rsidRDefault="002E288B" w:rsidP="002E288B">
            <w:pPr>
              <w:jc w:val="center"/>
              <w:rPr>
                <w:rFonts w:eastAsia="Times New Roman" w:cstheme="minorHAnsi"/>
                <w:color w:val="C45911" w:themeColor="accent2" w:themeShade="BF"/>
                <w:lang w:eastAsia="es-CR"/>
              </w:rPr>
            </w:pPr>
            <w:r w:rsidRPr="002E288B">
              <w:rPr>
                <w:color w:val="C45911" w:themeColor="accent2" w:themeShade="BF"/>
              </w:rPr>
              <w:lastRenderedPageBreak/>
              <w:t>Resalta aportes de los integrantes en actividades lúdico musicales junto a la audición de obras latinoamericanas.</w:t>
            </w:r>
          </w:p>
        </w:tc>
        <w:tc>
          <w:tcPr>
            <w:tcW w:w="1190" w:type="pct"/>
            <w:vAlign w:val="center"/>
          </w:tcPr>
          <w:p w14:paraId="567A8814" w14:textId="70E66236" w:rsidR="00D90CBB" w:rsidRPr="002E288B" w:rsidRDefault="002E288B" w:rsidP="002E288B">
            <w:pPr>
              <w:jc w:val="center"/>
              <w:rPr>
                <w:rFonts w:cstheme="minorHAnsi"/>
                <w:color w:val="C45911" w:themeColor="accent2" w:themeShade="BF"/>
              </w:rPr>
            </w:pPr>
            <w:r w:rsidRPr="002E288B">
              <w:rPr>
                <w:rFonts w:cs="Arial"/>
                <w:color w:val="C45911" w:themeColor="accent2" w:themeShade="BF"/>
              </w:rPr>
              <w:t xml:space="preserve">Distingue puntualmente las fortalezas y oportunidades de los aportes que brinda cada integrante </w:t>
            </w:r>
            <w:r w:rsidRPr="002E288B">
              <w:rPr>
                <w:rFonts w:cs="Arial"/>
                <w:color w:val="C45911" w:themeColor="accent2" w:themeShade="BF"/>
              </w:rPr>
              <w:lastRenderedPageBreak/>
              <w:t>del grupo en la ejecución de la actividad lúdica musical.</w:t>
            </w:r>
          </w:p>
        </w:tc>
      </w:tr>
      <w:tr w:rsidR="004F5C64" w:rsidRPr="008000D7" w14:paraId="6520776D" w14:textId="77777777" w:rsidTr="00477387">
        <w:trPr>
          <w:trHeight w:val="20"/>
        </w:trPr>
        <w:tc>
          <w:tcPr>
            <w:tcW w:w="857" w:type="pct"/>
            <w:vAlign w:val="center"/>
          </w:tcPr>
          <w:p w14:paraId="3EA46C9D" w14:textId="4F52A3F8" w:rsidR="004F5C64" w:rsidRDefault="00E149AC" w:rsidP="000214F7">
            <w:pPr>
              <w:spacing w:before="100" w:beforeAutospacing="1" w:after="100" w:afterAutospacing="1"/>
              <w:jc w:val="center"/>
              <w:rPr>
                <w:b/>
                <w:color w:val="ED7D31" w:themeColor="accent2"/>
                <w:szCs w:val="24"/>
              </w:rPr>
            </w:pPr>
            <w:r>
              <w:rPr>
                <w:b/>
                <w:color w:val="ED7D31" w:themeColor="accent2"/>
                <w:szCs w:val="24"/>
              </w:rPr>
              <w:lastRenderedPageBreak/>
              <w:t>Sentido de pertenencia</w:t>
            </w:r>
          </w:p>
        </w:tc>
        <w:tc>
          <w:tcPr>
            <w:tcW w:w="906" w:type="pct"/>
            <w:vAlign w:val="center"/>
          </w:tcPr>
          <w:p w14:paraId="44E790A9" w14:textId="34FC54EC" w:rsidR="004F5C64" w:rsidRPr="00E149AC" w:rsidRDefault="00E149AC" w:rsidP="002E288B">
            <w:pPr>
              <w:jc w:val="center"/>
              <w:rPr>
                <w:color w:val="C45911" w:themeColor="accent2" w:themeShade="BF"/>
              </w:rPr>
            </w:pPr>
            <w:r w:rsidRPr="00E149AC">
              <w:rPr>
                <w:rFonts w:cs="Arial"/>
                <w:bCs/>
                <w:color w:val="C45911" w:themeColor="accent2" w:themeShade="BF"/>
              </w:rPr>
              <w:t>Informa sus ideas acerca de obras musicales de países de América Central mediante diversas formas de expresión.</w:t>
            </w:r>
          </w:p>
        </w:tc>
        <w:tc>
          <w:tcPr>
            <w:tcW w:w="903" w:type="pct"/>
            <w:vAlign w:val="center"/>
          </w:tcPr>
          <w:p w14:paraId="02A58422" w14:textId="5BD226AF" w:rsidR="004F5C64" w:rsidRPr="00E149AC" w:rsidRDefault="00E149AC" w:rsidP="002E288B">
            <w:pPr>
              <w:jc w:val="center"/>
              <w:rPr>
                <w:color w:val="C45911" w:themeColor="accent2" w:themeShade="BF"/>
              </w:rPr>
            </w:pPr>
            <w:r w:rsidRPr="00E149AC">
              <w:rPr>
                <w:bCs/>
                <w:color w:val="C45911" w:themeColor="accent2" w:themeShade="BF"/>
              </w:rPr>
              <w:t>Menciona aspectos básicos  de las exposiciones observadas acerca de las obras musicales de América Central.</w:t>
            </w:r>
          </w:p>
        </w:tc>
        <w:tc>
          <w:tcPr>
            <w:tcW w:w="1144" w:type="pct"/>
            <w:vAlign w:val="center"/>
          </w:tcPr>
          <w:p w14:paraId="22CAAC93" w14:textId="44392DDC" w:rsidR="004F5C64" w:rsidRPr="00E149AC" w:rsidRDefault="00E149AC" w:rsidP="002E288B">
            <w:pPr>
              <w:jc w:val="center"/>
              <w:rPr>
                <w:color w:val="C45911" w:themeColor="accent2" w:themeShade="BF"/>
              </w:rPr>
            </w:pPr>
            <w:r w:rsidRPr="00E149AC">
              <w:rPr>
                <w:rFonts w:cs="Arial"/>
                <w:bCs/>
                <w:color w:val="C45911" w:themeColor="accent2" w:themeShade="BF"/>
              </w:rPr>
              <w:t>Enuncia ideas completas o comentarios  a partir de las exposiciones sobre música de América Central.</w:t>
            </w:r>
          </w:p>
        </w:tc>
        <w:tc>
          <w:tcPr>
            <w:tcW w:w="1190" w:type="pct"/>
            <w:vAlign w:val="center"/>
          </w:tcPr>
          <w:p w14:paraId="544B3AED" w14:textId="7261F5AB" w:rsidR="004F5C64" w:rsidRPr="00E149AC" w:rsidRDefault="00E149AC" w:rsidP="002E288B">
            <w:pPr>
              <w:jc w:val="center"/>
              <w:rPr>
                <w:rFonts w:cs="Arial"/>
                <w:color w:val="C45911" w:themeColor="accent2" w:themeShade="BF"/>
              </w:rPr>
            </w:pPr>
            <w:r w:rsidRPr="00E149AC">
              <w:rPr>
                <w:rFonts w:cs="Arial"/>
                <w:bCs/>
                <w:color w:val="C45911" w:themeColor="accent2" w:themeShade="BF"/>
              </w:rPr>
              <w:t>Comunica mediante una técnica artística la información de las obras musicales de América Central.</w:t>
            </w:r>
          </w:p>
        </w:tc>
      </w:tr>
      <w:tr w:rsidR="00AB14A9" w:rsidRPr="008000D7" w14:paraId="1C8AE325" w14:textId="77777777" w:rsidTr="00477387">
        <w:trPr>
          <w:trHeight w:val="20"/>
        </w:trPr>
        <w:tc>
          <w:tcPr>
            <w:tcW w:w="857" w:type="pct"/>
            <w:vAlign w:val="center"/>
          </w:tcPr>
          <w:p w14:paraId="23A76A19" w14:textId="0CA2A99B" w:rsidR="00AB14A9" w:rsidRPr="00674B86" w:rsidRDefault="007B459D" w:rsidP="000214F7">
            <w:pPr>
              <w:spacing w:before="100" w:beforeAutospacing="1" w:after="100" w:afterAutospacing="1"/>
              <w:jc w:val="center"/>
              <w:rPr>
                <w:b/>
                <w:color w:val="ED7D31" w:themeColor="accent2"/>
                <w:szCs w:val="24"/>
              </w:rPr>
            </w:pPr>
            <w:r>
              <w:rPr>
                <w:b/>
                <w:color w:val="ED7D31" w:themeColor="accent2"/>
                <w:szCs w:val="24"/>
              </w:rPr>
              <w:t>Decodificación</w:t>
            </w:r>
          </w:p>
        </w:tc>
        <w:tc>
          <w:tcPr>
            <w:tcW w:w="906" w:type="pct"/>
            <w:vAlign w:val="center"/>
          </w:tcPr>
          <w:p w14:paraId="689E0B09" w14:textId="0CD2DFCC" w:rsidR="00AB14A9" w:rsidRPr="002E288B" w:rsidRDefault="002E288B" w:rsidP="002E288B">
            <w:pPr>
              <w:jc w:val="center"/>
              <w:rPr>
                <w:color w:val="C45911" w:themeColor="accent2" w:themeShade="BF"/>
              </w:rPr>
            </w:pPr>
            <w:r w:rsidRPr="002E288B">
              <w:rPr>
                <w:color w:val="C45911" w:themeColor="accent2" w:themeShade="BF"/>
              </w:rPr>
              <w:t>Consigue información de mensajes presentados en las músicas latinoamericanas.</w:t>
            </w:r>
          </w:p>
        </w:tc>
        <w:tc>
          <w:tcPr>
            <w:tcW w:w="903" w:type="pct"/>
            <w:vAlign w:val="center"/>
          </w:tcPr>
          <w:p w14:paraId="121A3CD4" w14:textId="4B629B01" w:rsidR="00AB14A9" w:rsidRPr="002E288B" w:rsidRDefault="002E288B" w:rsidP="002E288B">
            <w:pPr>
              <w:jc w:val="center"/>
              <w:rPr>
                <w:rStyle w:val="normaltextrun"/>
                <w:rFonts w:cstheme="minorHAnsi"/>
                <w:color w:val="C45911" w:themeColor="accent2" w:themeShade="BF"/>
              </w:rPr>
            </w:pPr>
            <w:r w:rsidRPr="002E288B">
              <w:rPr>
                <w:rFonts w:cs="Arial"/>
                <w:color w:val="C45911" w:themeColor="accent2" w:themeShade="BF"/>
              </w:rPr>
              <w:t>Cita información de  mensajes contenidos en músicas latinoamericanas a partir de la audición.</w:t>
            </w:r>
          </w:p>
        </w:tc>
        <w:tc>
          <w:tcPr>
            <w:tcW w:w="1144" w:type="pct"/>
            <w:vAlign w:val="center"/>
          </w:tcPr>
          <w:p w14:paraId="139C3B5A" w14:textId="71F26C66" w:rsidR="00AB14A9" w:rsidRPr="002E288B" w:rsidRDefault="002E288B" w:rsidP="002E288B">
            <w:pPr>
              <w:jc w:val="center"/>
              <w:rPr>
                <w:rStyle w:val="normaltextrun"/>
                <w:rFonts w:cstheme="minorHAnsi"/>
                <w:color w:val="C45911" w:themeColor="accent2" w:themeShade="BF"/>
              </w:rPr>
            </w:pPr>
            <w:r w:rsidRPr="002E288B">
              <w:rPr>
                <w:rFonts w:cs="Arial"/>
                <w:color w:val="C45911" w:themeColor="accent2" w:themeShade="BF"/>
              </w:rPr>
              <w:t>Encuentra similitudes en el mensaje  de diversas músicas latinoamericanas.</w:t>
            </w:r>
          </w:p>
        </w:tc>
        <w:tc>
          <w:tcPr>
            <w:tcW w:w="1190" w:type="pct"/>
            <w:vAlign w:val="center"/>
          </w:tcPr>
          <w:p w14:paraId="6B9DB738" w14:textId="727B25A5" w:rsidR="00AB14A9" w:rsidRPr="002E288B" w:rsidRDefault="002E288B" w:rsidP="002E288B">
            <w:pPr>
              <w:jc w:val="center"/>
              <w:rPr>
                <w:rStyle w:val="normaltextrun"/>
                <w:rFonts w:cstheme="minorHAnsi"/>
                <w:color w:val="C45911" w:themeColor="accent2" w:themeShade="BF"/>
              </w:rPr>
            </w:pPr>
            <w:r w:rsidRPr="002E288B">
              <w:rPr>
                <w:rFonts w:cs="Arial"/>
                <w:color w:val="C45911" w:themeColor="accent2" w:themeShade="BF"/>
              </w:rPr>
              <w:t>Reconoce la fortaleza cultural  que representa la diversidad musical latinoamericana mediante un comentario.</w:t>
            </w:r>
          </w:p>
        </w:tc>
      </w:tr>
      <w:tr w:rsidR="00481A46" w:rsidRPr="008000D7" w14:paraId="728912A3" w14:textId="77777777" w:rsidTr="00477387">
        <w:trPr>
          <w:trHeight w:val="686"/>
        </w:trPr>
        <w:tc>
          <w:tcPr>
            <w:tcW w:w="857" w:type="pct"/>
            <w:vAlign w:val="center"/>
          </w:tcPr>
          <w:p w14:paraId="3286955B" w14:textId="6D9DEDE4" w:rsidR="00481A46" w:rsidRPr="00674B86" w:rsidRDefault="00912892" w:rsidP="000214F7">
            <w:pPr>
              <w:spacing w:before="100" w:beforeAutospacing="1" w:after="100" w:afterAutospacing="1"/>
              <w:jc w:val="center"/>
              <w:rPr>
                <w:b/>
                <w:color w:val="ED7D31" w:themeColor="accent2"/>
                <w:szCs w:val="24"/>
              </w:rPr>
            </w:pPr>
            <w:r>
              <w:rPr>
                <w:b/>
                <w:color w:val="ED7D31" w:themeColor="accent2"/>
                <w:szCs w:val="24"/>
              </w:rPr>
              <w:t>Decodificación</w:t>
            </w:r>
          </w:p>
        </w:tc>
        <w:tc>
          <w:tcPr>
            <w:tcW w:w="906" w:type="pct"/>
            <w:vAlign w:val="center"/>
          </w:tcPr>
          <w:p w14:paraId="701C92CE" w14:textId="4A4C6760" w:rsidR="00481A46" w:rsidRPr="002E288B" w:rsidRDefault="002E288B" w:rsidP="002E288B">
            <w:pPr>
              <w:jc w:val="center"/>
              <w:rPr>
                <w:rFonts w:cstheme="minorHAnsi"/>
                <w:color w:val="C45911" w:themeColor="accent2" w:themeShade="BF"/>
                <w:shd w:val="clear" w:color="auto" w:fill="FFFFFF"/>
              </w:rPr>
            </w:pPr>
            <w:r w:rsidRPr="002E288B">
              <w:rPr>
                <w:color w:val="C45911" w:themeColor="accent2" w:themeShade="BF"/>
              </w:rPr>
              <w:t>Describe la forma en que utiliza los medios escritos, orales, plásticos y otros, para comunicar las ideas.</w:t>
            </w:r>
          </w:p>
        </w:tc>
        <w:tc>
          <w:tcPr>
            <w:tcW w:w="903" w:type="pct"/>
            <w:vAlign w:val="center"/>
          </w:tcPr>
          <w:p w14:paraId="1338E55F" w14:textId="1600EBB1" w:rsidR="00481A46" w:rsidRPr="002E288B" w:rsidRDefault="002E288B" w:rsidP="002E288B">
            <w:pPr>
              <w:jc w:val="center"/>
              <w:rPr>
                <w:rStyle w:val="normaltextrun"/>
                <w:rFonts w:cstheme="minorHAnsi"/>
                <w:color w:val="C45911" w:themeColor="accent2" w:themeShade="BF"/>
              </w:rPr>
            </w:pPr>
            <w:r w:rsidRPr="002E288B">
              <w:rPr>
                <w:rFonts w:ascii="Calibri" w:hAnsi="Calibri"/>
                <w:color w:val="C45911" w:themeColor="accent2" w:themeShade="BF"/>
              </w:rPr>
              <w:t>Menciona el uso de  los sonidos del paisaje sonoro creado en relación con los elementos culturales presentes en las obras literarias.</w:t>
            </w:r>
          </w:p>
        </w:tc>
        <w:tc>
          <w:tcPr>
            <w:tcW w:w="1144" w:type="pct"/>
            <w:vAlign w:val="center"/>
          </w:tcPr>
          <w:p w14:paraId="08C41CCC" w14:textId="6624FB9E" w:rsidR="00481A46" w:rsidRPr="002E288B" w:rsidRDefault="002E288B" w:rsidP="002E288B">
            <w:pPr>
              <w:jc w:val="center"/>
              <w:rPr>
                <w:rStyle w:val="normaltextrun"/>
                <w:rFonts w:cstheme="minorHAnsi"/>
                <w:color w:val="C45911" w:themeColor="accent2" w:themeShade="BF"/>
              </w:rPr>
            </w:pPr>
            <w:r w:rsidRPr="002E288B">
              <w:rPr>
                <w:rFonts w:ascii="Calibri" w:hAnsi="Calibri"/>
                <w:color w:val="C45911" w:themeColor="accent2" w:themeShade="BF"/>
              </w:rPr>
              <w:t>Establece diferencias y semejanzas entre los paisajes sonoros presentados a partir de las obras analizadas.</w:t>
            </w:r>
          </w:p>
        </w:tc>
        <w:tc>
          <w:tcPr>
            <w:tcW w:w="1190" w:type="pct"/>
            <w:vAlign w:val="center"/>
          </w:tcPr>
          <w:p w14:paraId="669162D2" w14:textId="17489D0C" w:rsidR="00481A46" w:rsidRPr="002E288B" w:rsidRDefault="002E288B" w:rsidP="002E288B">
            <w:pPr>
              <w:jc w:val="center"/>
              <w:rPr>
                <w:rStyle w:val="normaltextrun"/>
                <w:rFonts w:cstheme="minorHAnsi"/>
                <w:color w:val="C45911" w:themeColor="accent2" w:themeShade="BF"/>
              </w:rPr>
            </w:pPr>
            <w:r w:rsidRPr="002E288B">
              <w:rPr>
                <w:rFonts w:ascii="Calibri" w:hAnsi="Calibri"/>
                <w:color w:val="C45911" w:themeColor="accent2" w:themeShade="BF"/>
              </w:rPr>
              <w:t>Propone nuevos sonidos para los paisajes sonoros en relación con los elementos culturales presentes en las obras literarias.</w:t>
            </w:r>
          </w:p>
        </w:tc>
      </w:tr>
      <w:tr w:rsidR="00477387" w:rsidRPr="008000D7" w14:paraId="4B7C80FC" w14:textId="77777777" w:rsidTr="00C42AF6">
        <w:trPr>
          <w:trHeight w:val="20"/>
        </w:trPr>
        <w:tc>
          <w:tcPr>
            <w:tcW w:w="857" w:type="pct"/>
          </w:tcPr>
          <w:p w14:paraId="21ECD4B8" w14:textId="671BD989" w:rsidR="00477387" w:rsidRPr="00674B86" w:rsidRDefault="0001244E" w:rsidP="00477387">
            <w:pPr>
              <w:spacing w:before="100" w:beforeAutospacing="1" w:after="100" w:afterAutospacing="1"/>
              <w:jc w:val="center"/>
              <w:rPr>
                <w:b/>
                <w:color w:val="ED7D31" w:themeColor="accent2"/>
                <w:szCs w:val="24"/>
              </w:rPr>
            </w:pPr>
            <w:r>
              <w:rPr>
                <w:b/>
                <w:color w:val="ED7D31" w:themeColor="accent2"/>
                <w:szCs w:val="24"/>
              </w:rPr>
              <w:t>Decodificación</w:t>
            </w:r>
          </w:p>
        </w:tc>
        <w:tc>
          <w:tcPr>
            <w:tcW w:w="906" w:type="pct"/>
            <w:vAlign w:val="center"/>
          </w:tcPr>
          <w:p w14:paraId="15A96226" w14:textId="6BAB4A4F" w:rsidR="00477387" w:rsidRPr="0001244E" w:rsidRDefault="0001244E" w:rsidP="00C42AF6">
            <w:pPr>
              <w:jc w:val="center"/>
              <w:rPr>
                <w:rFonts w:eastAsia="Times New Roman" w:cstheme="minorHAnsi"/>
                <w:color w:val="C45911" w:themeColor="accent2" w:themeShade="BF"/>
                <w:lang w:eastAsia="es-ES"/>
              </w:rPr>
            </w:pPr>
            <w:r w:rsidRPr="0001244E">
              <w:rPr>
                <w:rFonts w:cs="Arial"/>
                <w:bCs/>
                <w:color w:val="C45911" w:themeColor="accent2" w:themeShade="BF"/>
              </w:rPr>
              <w:t>Consigue información de mensajes presentados en las músicas de América Central.</w:t>
            </w:r>
          </w:p>
        </w:tc>
        <w:tc>
          <w:tcPr>
            <w:tcW w:w="903" w:type="pct"/>
            <w:vAlign w:val="center"/>
          </w:tcPr>
          <w:p w14:paraId="1E271456" w14:textId="2422E4D7" w:rsidR="00477387" w:rsidRPr="0001244E" w:rsidRDefault="0001244E" w:rsidP="00C42AF6">
            <w:pPr>
              <w:spacing w:before="100" w:beforeAutospacing="1" w:after="100" w:afterAutospacing="1"/>
              <w:jc w:val="center"/>
              <w:rPr>
                <w:rStyle w:val="normaltextrun"/>
                <w:rFonts w:cstheme="minorHAnsi"/>
                <w:color w:val="C45911" w:themeColor="accent2" w:themeShade="BF"/>
              </w:rPr>
            </w:pPr>
            <w:r w:rsidRPr="0001244E">
              <w:rPr>
                <w:rFonts w:cs="Arial"/>
                <w:bCs/>
                <w:color w:val="C45911" w:themeColor="accent2" w:themeShade="BF"/>
              </w:rPr>
              <w:t>Cita el nombre del país de América Central de donde es  originaria la música ejecutada.</w:t>
            </w:r>
          </w:p>
        </w:tc>
        <w:tc>
          <w:tcPr>
            <w:tcW w:w="1144" w:type="pct"/>
            <w:vAlign w:val="center"/>
          </w:tcPr>
          <w:p w14:paraId="5C43FA7C" w14:textId="34E4595C" w:rsidR="00477387" w:rsidRPr="0001244E" w:rsidRDefault="0001244E" w:rsidP="00C42AF6">
            <w:pPr>
              <w:spacing w:before="100" w:beforeAutospacing="1" w:after="100" w:afterAutospacing="1"/>
              <w:jc w:val="center"/>
              <w:rPr>
                <w:rStyle w:val="normaltextrun"/>
                <w:rFonts w:cstheme="minorHAnsi"/>
                <w:color w:val="C45911" w:themeColor="accent2" w:themeShade="BF"/>
              </w:rPr>
            </w:pPr>
            <w:r w:rsidRPr="0001244E">
              <w:rPr>
                <w:rFonts w:cs="Arial"/>
                <w:bCs/>
                <w:color w:val="C45911" w:themeColor="accent2" w:themeShade="BF"/>
              </w:rPr>
              <w:t>Encuentra similitudes y diferencias entre los contextos de las músicas de diversos países de América Central.</w:t>
            </w:r>
          </w:p>
        </w:tc>
        <w:tc>
          <w:tcPr>
            <w:tcW w:w="1190" w:type="pct"/>
            <w:vAlign w:val="center"/>
          </w:tcPr>
          <w:p w14:paraId="36ED5FAF" w14:textId="4AE424F1" w:rsidR="00477387" w:rsidRPr="0001244E" w:rsidRDefault="0001244E" w:rsidP="00C42AF6">
            <w:pPr>
              <w:spacing w:before="100" w:beforeAutospacing="1" w:after="100" w:afterAutospacing="1"/>
              <w:jc w:val="center"/>
              <w:rPr>
                <w:rStyle w:val="normaltextrun"/>
                <w:rFonts w:cstheme="minorHAnsi"/>
                <w:color w:val="C45911" w:themeColor="accent2" w:themeShade="BF"/>
              </w:rPr>
            </w:pPr>
            <w:r w:rsidRPr="0001244E">
              <w:rPr>
                <w:rFonts w:cs="Arial"/>
                <w:bCs/>
                <w:color w:val="C45911" w:themeColor="accent2" w:themeShade="BF"/>
              </w:rPr>
              <w:t>Contrasta información de mensajes presentados en canciones de América Central.</w:t>
            </w:r>
          </w:p>
        </w:tc>
      </w:tr>
      <w:tr w:rsidR="004A0FA6" w:rsidRPr="008000D7" w14:paraId="6818F2EE" w14:textId="77777777" w:rsidTr="00C42AF6">
        <w:trPr>
          <w:trHeight w:val="20"/>
        </w:trPr>
        <w:tc>
          <w:tcPr>
            <w:tcW w:w="857" w:type="pct"/>
            <w:vAlign w:val="center"/>
          </w:tcPr>
          <w:p w14:paraId="45AC666F" w14:textId="24BCA1DD" w:rsidR="004A0FA6" w:rsidRDefault="004A0FA6" w:rsidP="00C42AF6">
            <w:pPr>
              <w:spacing w:before="100" w:beforeAutospacing="1" w:after="100" w:afterAutospacing="1"/>
              <w:jc w:val="center"/>
              <w:rPr>
                <w:b/>
                <w:color w:val="ED7D31" w:themeColor="accent2"/>
                <w:szCs w:val="24"/>
              </w:rPr>
            </w:pPr>
            <w:r>
              <w:rPr>
                <w:b/>
                <w:color w:val="ED7D31" w:themeColor="accent2"/>
                <w:szCs w:val="24"/>
              </w:rPr>
              <w:t>Comprensión</w:t>
            </w:r>
          </w:p>
        </w:tc>
        <w:tc>
          <w:tcPr>
            <w:tcW w:w="906" w:type="pct"/>
            <w:vAlign w:val="center"/>
          </w:tcPr>
          <w:p w14:paraId="01E28539" w14:textId="739A6D54" w:rsidR="004A0FA6" w:rsidRPr="0001244E" w:rsidRDefault="004A0FA6" w:rsidP="00C42AF6">
            <w:pPr>
              <w:jc w:val="center"/>
              <w:rPr>
                <w:bCs/>
                <w:color w:val="C45911" w:themeColor="accent2" w:themeShade="BF"/>
              </w:rPr>
            </w:pPr>
            <w:r w:rsidRPr="00593D8D">
              <w:rPr>
                <w:rFonts w:eastAsia="Times New Roman" w:cstheme="minorHAnsi"/>
                <w:color w:val="C45911" w:themeColor="accent2" w:themeShade="BF"/>
                <w:lang w:eastAsia="es-ES"/>
              </w:rPr>
              <w:t>Identifica ideas presentes en himnos y cantos patrióticos.</w:t>
            </w:r>
          </w:p>
        </w:tc>
        <w:tc>
          <w:tcPr>
            <w:tcW w:w="903" w:type="pct"/>
            <w:vAlign w:val="center"/>
          </w:tcPr>
          <w:p w14:paraId="6A1D8777" w14:textId="06612BC0" w:rsidR="004A0FA6" w:rsidRPr="0001244E" w:rsidRDefault="004A0FA6" w:rsidP="00C42AF6">
            <w:pPr>
              <w:spacing w:before="100" w:beforeAutospacing="1" w:after="100" w:afterAutospacing="1"/>
              <w:jc w:val="center"/>
              <w:rPr>
                <w:bCs/>
                <w:color w:val="C45911" w:themeColor="accent2" w:themeShade="BF"/>
              </w:rPr>
            </w:pPr>
            <w:r w:rsidRPr="00477387">
              <w:rPr>
                <w:rStyle w:val="normaltextrun"/>
                <w:rFonts w:cstheme="minorHAnsi"/>
                <w:color w:val="C45911" w:themeColor="accent2" w:themeShade="BF"/>
              </w:rPr>
              <w:t>Menciona posibles ideas presentes en himnos y cantos patrios.</w:t>
            </w:r>
          </w:p>
        </w:tc>
        <w:tc>
          <w:tcPr>
            <w:tcW w:w="1144" w:type="pct"/>
            <w:vAlign w:val="center"/>
          </w:tcPr>
          <w:p w14:paraId="09E2BD13" w14:textId="58D81E85" w:rsidR="004A0FA6" w:rsidRPr="0001244E" w:rsidRDefault="004A0FA6" w:rsidP="00C42AF6">
            <w:pPr>
              <w:spacing w:before="100" w:beforeAutospacing="1" w:after="100" w:afterAutospacing="1"/>
              <w:jc w:val="center"/>
              <w:rPr>
                <w:bCs/>
                <w:color w:val="C45911" w:themeColor="accent2" w:themeShade="BF"/>
              </w:rPr>
            </w:pPr>
            <w:r w:rsidRPr="00477387">
              <w:rPr>
                <w:rStyle w:val="normaltextrun"/>
                <w:rFonts w:cstheme="minorHAnsi"/>
                <w:color w:val="C45911" w:themeColor="accent2" w:themeShade="BF"/>
              </w:rPr>
              <w:t>Brinda generalidades acerca del mensaje de himnos y cantos patrióticos.</w:t>
            </w:r>
          </w:p>
        </w:tc>
        <w:tc>
          <w:tcPr>
            <w:tcW w:w="1190" w:type="pct"/>
            <w:vAlign w:val="center"/>
          </w:tcPr>
          <w:p w14:paraId="5A7C280A" w14:textId="7617AFE0" w:rsidR="004A0FA6" w:rsidRPr="0001244E" w:rsidRDefault="004A0FA6" w:rsidP="00C42AF6">
            <w:pPr>
              <w:spacing w:before="100" w:beforeAutospacing="1" w:after="100" w:afterAutospacing="1"/>
              <w:jc w:val="center"/>
              <w:rPr>
                <w:rFonts w:cs="Arial"/>
                <w:bCs/>
                <w:color w:val="C45911" w:themeColor="accent2" w:themeShade="BF"/>
              </w:rPr>
            </w:pPr>
            <w:r w:rsidRPr="00477387">
              <w:rPr>
                <w:rStyle w:val="normaltextrun"/>
                <w:rFonts w:cstheme="minorHAnsi"/>
                <w:color w:val="C45911" w:themeColor="accent2" w:themeShade="BF"/>
              </w:rPr>
              <w:t>Indica, de manera específica, las ideas contenidas en himnos y cantos patrióticos.</w:t>
            </w:r>
          </w:p>
        </w:tc>
      </w:tr>
      <w:tr w:rsidR="0001244E" w:rsidRPr="008000D7" w14:paraId="47CBF9EB" w14:textId="77777777" w:rsidTr="00C42AF6">
        <w:trPr>
          <w:trHeight w:val="20"/>
        </w:trPr>
        <w:tc>
          <w:tcPr>
            <w:tcW w:w="857" w:type="pct"/>
            <w:vAlign w:val="center"/>
          </w:tcPr>
          <w:p w14:paraId="1D54D4FF" w14:textId="773F94BE" w:rsidR="0001244E" w:rsidRDefault="0001244E" w:rsidP="00C42AF6">
            <w:pPr>
              <w:spacing w:before="100" w:beforeAutospacing="1" w:after="100" w:afterAutospacing="1"/>
              <w:jc w:val="center"/>
              <w:rPr>
                <w:b/>
                <w:color w:val="ED7D31" w:themeColor="accent2"/>
                <w:szCs w:val="24"/>
              </w:rPr>
            </w:pPr>
            <w:r>
              <w:rPr>
                <w:b/>
                <w:color w:val="ED7D31" w:themeColor="accent2"/>
                <w:szCs w:val="24"/>
              </w:rPr>
              <w:t>Sentido de pertenencia</w:t>
            </w:r>
          </w:p>
        </w:tc>
        <w:tc>
          <w:tcPr>
            <w:tcW w:w="906" w:type="pct"/>
            <w:vAlign w:val="center"/>
          </w:tcPr>
          <w:p w14:paraId="5A7BF0A9" w14:textId="4DB865D0" w:rsidR="0001244E" w:rsidRPr="0001244E" w:rsidRDefault="0001244E" w:rsidP="00C42AF6">
            <w:pPr>
              <w:jc w:val="center"/>
              <w:rPr>
                <w:rFonts w:cs="Arial"/>
                <w:bCs/>
                <w:color w:val="C45911" w:themeColor="accent2" w:themeShade="BF"/>
              </w:rPr>
            </w:pPr>
            <w:r w:rsidRPr="0001244E">
              <w:rPr>
                <w:bCs/>
                <w:color w:val="C45911" w:themeColor="accent2" w:themeShade="BF"/>
              </w:rPr>
              <w:t>Reconoce los aportes del grupo en el abordaje lúdico de obras musicales.</w:t>
            </w:r>
          </w:p>
        </w:tc>
        <w:tc>
          <w:tcPr>
            <w:tcW w:w="903" w:type="pct"/>
            <w:vAlign w:val="center"/>
          </w:tcPr>
          <w:p w14:paraId="5FCC5BCF" w14:textId="11647294" w:rsidR="0001244E" w:rsidRPr="0001244E" w:rsidRDefault="0001244E" w:rsidP="00C42AF6">
            <w:pPr>
              <w:spacing w:before="100" w:beforeAutospacing="1" w:after="100" w:afterAutospacing="1"/>
              <w:jc w:val="center"/>
              <w:rPr>
                <w:rFonts w:cs="Arial"/>
                <w:bCs/>
                <w:color w:val="C45911" w:themeColor="accent2" w:themeShade="BF"/>
              </w:rPr>
            </w:pPr>
            <w:r w:rsidRPr="0001244E">
              <w:rPr>
                <w:bCs/>
                <w:color w:val="C45911" w:themeColor="accent2" w:themeShade="BF"/>
              </w:rPr>
              <w:t>Menciona aspectos básicos acerca de los rasgos culturales latinoamericanos a partir de la participación en actividades lúdico-musicales.</w:t>
            </w:r>
          </w:p>
        </w:tc>
        <w:tc>
          <w:tcPr>
            <w:tcW w:w="1144" w:type="pct"/>
            <w:vAlign w:val="center"/>
          </w:tcPr>
          <w:p w14:paraId="3DEAFAED" w14:textId="3A292BC7" w:rsidR="0001244E" w:rsidRPr="0001244E" w:rsidRDefault="0001244E" w:rsidP="00C42AF6">
            <w:pPr>
              <w:spacing w:before="100" w:beforeAutospacing="1" w:after="100" w:afterAutospacing="1"/>
              <w:jc w:val="center"/>
              <w:rPr>
                <w:rFonts w:cs="Arial"/>
                <w:bCs/>
                <w:color w:val="C45911" w:themeColor="accent2" w:themeShade="BF"/>
              </w:rPr>
            </w:pPr>
            <w:r w:rsidRPr="0001244E">
              <w:rPr>
                <w:bCs/>
                <w:color w:val="C45911" w:themeColor="accent2" w:themeShade="BF"/>
              </w:rPr>
              <w:t>Resalta aportes de los integrantes en actividades lúdico musicales junto a la audición de obras latinoamericanas.</w:t>
            </w:r>
          </w:p>
        </w:tc>
        <w:tc>
          <w:tcPr>
            <w:tcW w:w="1190" w:type="pct"/>
            <w:vAlign w:val="center"/>
          </w:tcPr>
          <w:p w14:paraId="7AA9310F" w14:textId="71A48B25" w:rsidR="0001244E" w:rsidRPr="0001244E" w:rsidRDefault="0001244E" w:rsidP="00C42AF6">
            <w:pPr>
              <w:spacing w:before="100" w:beforeAutospacing="1" w:after="100" w:afterAutospacing="1"/>
              <w:jc w:val="center"/>
              <w:rPr>
                <w:rFonts w:cs="Arial"/>
                <w:bCs/>
                <w:color w:val="C45911" w:themeColor="accent2" w:themeShade="BF"/>
              </w:rPr>
            </w:pPr>
            <w:r w:rsidRPr="0001244E">
              <w:rPr>
                <w:rFonts w:cs="Arial"/>
                <w:bCs/>
                <w:color w:val="C45911" w:themeColor="accent2" w:themeShade="BF"/>
              </w:rPr>
              <w:t>Distingue puntualmente las fortalezas y oportunidades de los aportes que brinda cada integrante del grupo en la ejecución de la actividad lúdica musical.</w:t>
            </w:r>
          </w:p>
        </w:tc>
      </w:tr>
      <w:tr w:rsidR="0001244E" w:rsidRPr="008000D7" w14:paraId="2F388F38" w14:textId="77777777" w:rsidTr="00C42AF6">
        <w:trPr>
          <w:trHeight w:val="20"/>
        </w:trPr>
        <w:tc>
          <w:tcPr>
            <w:tcW w:w="857" w:type="pct"/>
          </w:tcPr>
          <w:p w14:paraId="57825225" w14:textId="1C79A697" w:rsidR="0001244E" w:rsidRDefault="0001244E" w:rsidP="00477387">
            <w:pPr>
              <w:spacing w:before="100" w:beforeAutospacing="1" w:after="100" w:afterAutospacing="1"/>
              <w:jc w:val="center"/>
              <w:rPr>
                <w:b/>
                <w:color w:val="ED7D31" w:themeColor="accent2"/>
                <w:szCs w:val="24"/>
              </w:rPr>
            </w:pPr>
            <w:r>
              <w:rPr>
                <w:b/>
                <w:color w:val="ED7D31" w:themeColor="accent2"/>
                <w:szCs w:val="24"/>
              </w:rPr>
              <w:t>Transmisión efectiva</w:t>
            </w:r>
          </w:p>
        </w:tc>
        <w:tc>
          <w:tcPr>
            <w:tcW w:w="906" w:type="pct"/>
            <w:vAlign w:val="center"/>
          </w:tcPr>
          <w:p w14:paraId="3D962F6E" w14:textId="770968E3" w:rsidR="0001244E" w:rsidRPr="0001244E" w:rsidRDefault="0001244E" w:rsidP="00C42AF6">
            <w:pPr>
              <w:jc w:val="center"/>
              <w:rPr>
                <w:bCs/>
                <w:color w:val="C45911" w:themeColor="accent2" w:themeShade="BF"/>
              </w:rPr>
            </w:pPr>
            <w:r w:rsidRPr="0001244E">
              <w:rPr>
                <w:bCs/>
                <w:color w:val="C45911" w:themeColor="accent2" w:themeShade="BF"/>
              </w:rPr>
              <w:t>Desarrolla producciones musicales a partir de obras literarias.</w:t>
            </w:r>
          </w:p>
        </w:tc>
        <w:tc>
          <w:tcPr>
            <w:tcW w:w="903" w:type="pct"/>
            <w:vAlign w:val="center"/>
          </w:tcPr>
          <w:p w14:paraId="45A66E92" w14:textId="590BCF10" w:rsidR="0001244E" w:rsidRPr="0001244E" w:rsidRDefault="0001244E" w:rsidP="00C42AF6">
            <w:pPr>
              <w:spacing w:before="100" w:beforeAutospacing="1" w:after="100" w:afterAutospacing="1"/>
              <w:jc w:val="center"/>
              <w:rPr>
                <w:bCs/>
                <w:color w:val="C45911" w:themeColor="accent2" w:themeShade="BF"/>
              </w:rPr>
            </w:pPr>
            <w:r w:rsidRPr="0001244E">
              <w:rPr>
                <w:bCs/>
                <w:color w:val="C45911" w:themeColor="accent2" w:themeShade="BF"/>
              </w:rPr>
              <w:t>Esquematiza las ideas principales sobre elementos culturales para la producción de un paisaje sonoro.</w:t>
            </w:r>
          </w:p>
        </w:tc>
        <w:tc>
          <w:tcPr>
            <w:tcW w:w="1144" w:type="pct"/>
            <w:vAlign w:val="center"/>
          </w:tcPr>
          <w:p w14:paraId="1CECA830" w14:textId="6633CDEC" w:rsidR="0001244E" w:rsidRPr="0001244E" w:rsidRDefault="0001244E" w:rsidP="00C42AF6">
            <w:pPr>
              <w:spacing w:before="100" w:beforeAutospacing="1" w:after="100" w:afterAutospacing="1"/>
              <w:jc w:val="center"/>
              <w:rPr>
                <w:bCs/>
                <w:color w:val="C45911" w:themeColor="accent2" w:themeShade="BF"/>
              </w:rPr>
            </w:pPr>
            <w:r w:rsidRPr="0001244E">
              <w:rPr>
                <w:rFonts w:cs="Arial"/>
                <w:bCs/>
                <w:color w:val="C45911" w:themeColor="accent2" w:themeShade="BF"/>
              </w:rPr>
              <w:t>Propone sonidos a partir de obras literarias para la construcción de un paisaje sonoro.</w:t>
            </w:r>
          </w:p>
        </w:tc>
        <w:tc>
          <w:tcPr>
            <w:tcW w:w="1190" w:type="pct"/>
            <w:vAlign w:val="center"/>
          </w:tcPr>
          <w:p w14:paraId="3DFD086A" w14:textId="77DB7238" w:rsidR="0001244E" w:rsidRPr="0001244E" w:rsidRDefault="0001244E" w:rsidP="00C42AF6">
            <w:pPr>
              <w:spacing w:before="100" w:beforeAutospacing="1" w:after="100" w:afterAutospacing="1"/>
              <w:jc w:val="center"/>
              <w:rPr>
                <w:rFonts w:cs="Arial"/>
                <w:bCs/>
                <w:color w:val="C45911" w:themeColor="accent2" w:themeShade="BF"/>
              </w:rPr>
            </w:pPr>
            <w:r w:rsidRPr="0001244E">
              <w:rPr>
                <w:bCs/>
                <w:color w:val="C45911" w:themeColor="accent2" w:themeShade="BF"/>
              </w:rPr>
              <w:t>Presenta un paisaje sonoro a partir de las obras literarias     analizadas.</w:t>
            </w:r>
          </w:p>
        </w:tc>
      </w:tr>
      <w:tr w:rsidR="00E149AC" w:rsidRPr="008000D7" w14:paraId="3F195C8B" w14:textId="77777777" w:rsidTr="00C42AF6">
        <w:trPr>
          <w:trHeight w:val="1077"/>
        </w:trPr>
        <w:tc>
          <w:tcPr>
            <w:tcW w:w="857" w:type="pct"/>
          </w:tcPr>
          <w:p w14:paraId="47FFDDC6" w14:textId="5ABD8C6B" w:rsidR="00E149AC" w:rsidRDefault="00E149AC" w:rsidP="00477387">
            <w:pPr>
              <w:spacing w:before="100" w:beforeAutospacing="1" w:after="100" w:afterAutospacing="1"/>
              <w:jc w:val="center"/>
              <w:rPr>
                <w:b/>
                <w:color w:val="ED7D31" w:themeColor="accent2"/>
                <w:szCs w:val="24"/>
              </w:rPr>
            </w:pPr>
            <w:r>
              <w:rPr>
                <w:b/>
                <w:color w:val="ED7D31" w:themeColor="accent2"/>
                <w:szCs w:val="24"/>
              </w:rPr>
              <w:lastRenderedPageBreak/>
              <w:t>Transmisión efectiva</w:t>
            </w:r>
          </w:p>
        </w:tc>
        <w:tc>
          <w:tcPr>
            <w:tcW w:w="906" w:type="pct"/>
            <w:vAlign w:val="center"/>
          </w:tcPr>
          <w:p w14:paraId="3DEBD031" w14:textId="27FD9324" w:rsidR="00E149AC" w:rsidRPr="00E149AC" w:rsidRDefault="00E149AC" w:rsidP="00C42AF6">
            <w:pPr>
              <w:jc w:val="center"/>
              <w:rPr>
                <w:bCs/>
                <w:color w:val="C45911" w:themeColor="accent2" w:themeShade="BF"/>
              </w:rPr>
            </w:pPr>
            <w:r w:rsidRPr="00E149AC">
              <w:rPr>
                <w:rFonts w:cs="Arial"/>
                <w:bCs/>
                <w:color w:val="C45911" w:themeColor="accent2" w:themeShade="BF"/>
              </w:rPr>
              <w:t>Desarrolla producciones coreográficas a partir de danzas de América Central.</w:t>
            </w:r>
          </w:p>
        </w:tc>
        <w:tc>
          <w:tcPr>
            <w:tcW w:w="903" w:type="pct"/>
            <w:vAlign w:val="center"/>
          </w:tcPr>
          <w:p w14:paraId="1A9ECAC9" w14:textId="3BC9EEC7" w:rsidR="00E149AC" w:rsidRPr="00E149AC" w:rsidRDefault="00E149AC" w:rsidP="00C42AF6">
            <w:pPr>
              <w:spacing w:before="240"/>
              <w:jc w:val="center"/>
              <w:rPr>
                <w:rFonts w:eastAsia="Times New Roman" w:cs="Times New Roman"/>
                <w:color w:val="C45911" w:themeColor="accent2" w:themeShade="BF"/>
                <w:sz w:val="24"/>
                <w:szCs w:val="24"/>
                <w:lang w:eastAsia="es-CR"/>
              </w:rPr>
            </w:pPr>
            <w:r w:rsidRPr="00E149AC">
              <w:rPr>
                <w:rFonts w:eastAsia="Times New Roman" w:cs="Arial"/>
                <w:bCs/>
                <w:color w:val="C45911" w:themeColor="accent2" w:themeShade="BF"/>
                <w:lang w:eastAsia="es-CR"/>
              </w:rPr>
              <w:t>Reproduce pasos básicos de  danzas de América Central.</w:t>
            </w:r>
          </w:p>
        </w:tc>
        <w:tc>
          <w:tcPr>
            <w:tcW w:w="1144" w:type="pct"/>
            <w:vAlign w:val="center"/>
          </w:tcPr>
          <w:p w14:paraId="58D63279" w14:textId="546237C8" w:rsidR="00E149AC" w:rsidRPr="00E149AC" w:rsidRDefault="00E149AC" w:rsidP="00C42AF6">
            <w:pPr>
              <w:spacing w:before="100" w:beforeAutospacing="1" w:after="100" w:afterAutospacing="1"/>
              <w:jc w:val="center"/>
              <w:rPr>
                <w:rFonts w:cs="Arial"/>
                <w:bCs/>
                <w:color w:val="C45911" w:themeColor="accent2" w:themeShade="BF"/>
              </w:rPr>
            </w:pPr>
            <w:r w:rsidRPr="00E149AC">
              <w:rPr>
                <w:rFonts w:cs="Arial"/>
                <w:bCs/>
                <w:color w:val="C45911" w:themeColor="accent2" w:themeShade="BF"/>
              </w:rPr>
              <w:t>Ensaya colectivamente figuras coreográficas de danzas centroamericanas.</w:t>
            </w:r>
          </w:p>
        </w:tc>
        <w:tc>
          <w:tcPr>
            <w:tcW w:w="1190" w:type="pct"/>
            <w:vAlign w:val="center"/>
          </w:tcPr>
          <w:p w14:paraId="2C5B214D" w14:textId="20713837" w:rsidR="00E149AC" w:rsidRPr="00E149AC" w:rsidRDefault="00E149AC" w:rsidP="00C42AF6">
            <w:pPr>
              <w:spacing w:before="100" w:beforeAutospacing="1" w:after="100" w:afterAutospacing="1"/>
              <w:jc w:val="center"/>
              <w:rPr>
                <w:bCs/>
                <w:color w:val="C45911" w:themeColor="accent2" w:themeShade="BF"/>
              </w:rPr>
            </w:pPr>
            <w:r w:rsidRPr="00E149AC">
              <w:rPr>
                <w:rFonts w:cs="Arial"/>
                <w:bCs/>
                <w:color w:val="C45911" w:themeColor="accent2" w:themeShade="BF"/>
              </w:rPr>
              <w:t>Ejecuta danzas de América Central a partir de movimiento corporal.</w:t>
            </w:r>
          </w:p>
        </w:tc>
      </w:tr>
      <w:tr w:rsidR="00E149AC" w:rsidRPr="008000D7" w14:paraId="677D20FF" w14:textId="77777777" w:rsidTr="00C42AF6">
        <w:trPr>
          <w:trHeight w:val="1276"/>
        </w:trPr>
        <w:tc>
          <w:tcPr>
            <w:tcW w:w="857" w:type="pct"/>
            <w:vAlign w:val="center"/>
          </w:tcPr>
          <w:p w14:paraId="08920509" w14:textId="13DB7F22" w:rsidR="00E149AC" w:rsidRDefault="00E149AC" w:rsidP="00174AF3">
            <w:pPr>
              <w:spacing w:before="100" w:beforeAutospacing="1" w:after="100" w:afterAutospacing="1"/>
              <w:jc w:val="center"/>
              <w:rPr>
                <w:b/>
                <w:color w:val="ED7D31" w:themeColor="accent2"/>
                <w:szCs w:val="24"/>
              </w:rPr>
            </w:pPr>
            <w:r>
              <w:rPr>
                <w:b/>
                <w:color w:val="ED7D31" w:themeColor="accent2"/>
                <w:szCs w:val="24"/>
              </w:rPr>
              <w:t>Integración social</w:t>
            </w:r>
          </w:p>
        </w:tc>
        <w:tc>
          <w:tcPr>
            <w:tcW w:w="906" w:type="pct"/>
            <w:vAlign w:val="center"/>
          </w:tcPr>
          <w:p w14:paraId="64D7E829" w14:textId="7BF60ADC" w:rsidR="00E149AC" w:rsidRPr="00E149AC" w:rsidRDefault="00E149AC" w:rsidP="00C42AF6">
            <w:pPr>
              <w:jc w:val="center"/>
              <w:rPr>
                <w:rFonts w:cs="Arial"/>
                <w:bCs/>
                <w:color w:val="C45911" w:themeColor="accent2" w:themeShade="BF"/>
              </w:rPr>
            </w:pPr>
            <w:r w:rsidRPr="00E149AC">
              <w:rPr>
                <w:rFonts w:cs="Arial"/>
                <w:bCs/>
                <w:color w:val="C45911" w:themeColor="accent2" w:themeShade="BF"/>
              </w:rPr>
              <w:t>Asume diferentes roles para la ejecución de danzas de América Central.</w:t>
            </w:r>
          </w:p>
        </w:tc>
        <w:tc>
          <w:tcPr>
            <w:tcW w:w="903" w:type="pct"/>
            <w:vAlign w:val="center"/>
          </w:tcPr>
          <w:p w14:paraId="49F24815" w14:textId="5459685F" w:rsidR="00E149AC" w:rsidRPr="00E149AC" w:rsidRDefault="00E149AC" w:rsidP="00C42AF6">
            <w:pPr>
              <w:spacing w:before="240"/>
              <w:jc w:val="center"/>
              <w:rPr>
                <w:rFonts w:eastAsia="Times New Roman" w:cs="Arial"/>
                <w:bCs/>
                <w:color w:val="C45911" w:themeColor="accent2" w:themeShade="BF"/>
                <w:lang w:eastAsia="es-CR"/>
              </w:rPr>
            </w:pPr>
            <w:r w:rsidRPr="00E149AC">
              <w:rPr>
                <w:rFonts w:cs="Arial"/>
                <w:bCs/>
                <w:color w:val="C45911" w:themeColor="accent2" w:themeShade="BF"/>
              </w:rPr>
              <w:t>Menciona generalidades acerca de danzas de América Central.</w:t>
            </w:r>
          </w:p>
        </w:tc>
        <w:tc>
          <w:tcPr>
            <w:tcW w:w="1144" w:type="pct"/>
            <w:vAlign w:val="center"/>
          </w:tcPr>
          <w:p w14:paraId="6EC429A3" w14:textId="5C1CE181" w:rsidR="00E149AC" w:rsidRPr="00E149AC" w:rsidRDefault="00E149AC" w:rsidP="00C42AF6">
            <w:pPr>
              <w:spacing w:before="100" w:beforeAutospacing="1" w:after="100" w:afterAutospacing="1"/>
              <w:jc w:val="center"/>
              <w:rPr>
                <w:rFonts w:cs="Arial"/>
                <w:bCs/>
                <w:color w:val="C45911" w:themeColor="accent2" w:themeShade="BF"/>
              </w:rPr>
            </w:pPr>
            <w:r w:rsidRPr="00E149AC">
              <w:rPr>
                <w:rFonts w:cs="Arial"/>
                <w:bCs/>
                <w:color w:val="C45911" w:themeColor="accent2" w:themeShade="BF"/>
              </w:rPr>
              <w:t>Apoya a otros miembros del grupo en la ejecución de danzas de América central.</w:t>
            </w:r>
          </w:p>
        </w:tc>
        <w:tc>
          <w:tcPr>
            <w:tcW w:w="1190" w:type="pct"/>
            <w:vAlign w:val="center"/>
          </w:tcPr>
          <w:p w14:paraId="767E5483" w14:textId="6B0A56F1" w:rsidR="00E149AC" w:rsidRPr="00E149AC" w:rsidRDefault="00CD20DE" w:rsidP="00C42AF6">
            <w:pPr>
              <w:spacing w:before="240"/>
              <w:jc w:val="center"/>
              <w:rPr>
                <w:rFonts w:eastAsia="Times New Roman" w:cs="Times New Roman"/>
                <w:color w:val="C45911" w:themeColor="accent2" w:themeShade="BF"/>
                <w:lang w:eastAsia="es-CR"/>
              </w:rPr>
            </w:pPr>
            <w:r>
              <w:rPr>
                <w:rFonts w:cs="Arial"/>
                <w:bCs/>
                <w:color w:val="C45911" w:themeColor="accent2" w:themeShade="BF"/>
              </w:rPr>
              <w:t>Propone ideas para mejorar</w:t>
            </w:r>
            <w:r w:rsidR="00E149AC" w:rsidRPr="00E149AC">
              <w:rPr>
                <w:rFonts w:cs="Arial"/>
                <w:bCs/>
                <w:color w:val="C45911" w:themeColor="accent2" w:themeShade="BF"/>
              </w:rPr>
              <w:t xml:space="preserve"> la ejecución de Danzas de América Central.</w:t>
            </w:r>
          </w:p>
        </w:tc>
      </w:tr>
    </w:tbl>
    <w:p w14:paraId="7DA1AE22" w14:textId="77777777" w:rsidR="006D72FA" w:rsidRPr="00F42E3D" w:rsidRDefault="006D72FA" w:rsidP="009779A6">
      <w:pPr>
        <w:jc w:val="both"/>
        <w:rPr>
          <w:b/>
        </w:rPr>
      </w:pPr>
    </w:p>
    <w:sectPr w:rsidR="006D72FA" w:rsidRPr="00F42E3D" w:rsidSect="0001244E">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7196F"/>
    <w:multiLevelType w:val="hybridMultilevel"/>
    <w:tmpl w:val="AACC06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201C098F"/>
    <w:multiLevelType w:val="hybridMultilevel"/>
    <w:tmpl w:val="CE8ECE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4E404264"/>
    <w:multiLevelType w:val="hybridMultilevel"/>
    <w:tmpl w:val="919EE45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nsid w:val="581560AF"/>
    <w:multiLevelType w:val="hybridMultilevel"/>
    <w:tmpl w:val="A4A03F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66F92734"/>
    <w:multiLevelType w:val="hybridMultilevel"/>
    <w:tmpl w:val="4F086AF2"/>
    <w:lvl w:ilvl="0" w:tplc="140A0001">
      <w:start w:val="1"/>
      <w:numFmt w:val="bullet"/>
      <w:lvlText w:val=""/>
      <w:lvlJc w:val="left"/>
      <w:pPr>
        <w:ind w:left="738" w:hanging="360"/>
      </w:pPr>
      <w:rPr>
        <w:rFonts w:ascii="Symbol" w:hAnsi="Symbol" w:hint="default"/>
      </w:rPr>
    </w:lvl>
    <w:lvl w:ilvl="1" w:tplc="140A0003" w:tentative="1">
      <w:start w:val="1"/>
      <w:numFmt w:val="bullet"/>
      <w:lvlText w:val="o"/>
      <w:lvlJc w:val="left"/>
      <w:pPr>
        <w:ind w:left="1458" w:hanging="360"/>
      </w:pPr>
      <w:rPr>
        <w:rFonts w:ascii="Courier New" w:hAnsi="Courier New" w:cs="Courier New" w:hint="default"/>
      </w:rPr>
    </w:lvl>
    <w:lvl w:ilvl="2" w:tplc="140A0005" w:tentative="1">
      <w:start w:val="1"/>
      <w:numFmt w:val="bullet"/>
      <w:lvlText w:val=""/>
      <w:lvlJc w:val="left"/>
      <w:pPr>
        <w:ind w:left="2178" w:hanging="360"/>
      </w:pPr>
      <w:rPr>
        <w:rFonts w:ascii="Wingdings" w:hAnsi="Wingdings" w:hint="default"/>
      </w:rPr>
    </w:lvl>
    <w:lvl w:ilvl="3" w:tplc="140A0001" w:tentative="1">
      <w:start w:val="1"/>
      <w:numFmt w:val="bullet"/>
      <w:lvlText w:val=""/>
      <w:lvlJc w:val="left"/>
      <w:pPr>
        <w:ind w:left="2898" w:hanging="360"/>
      </w:pPr>
      <w:rPr>
        <w:rFonts w:ascii="Symbol" w:hAnsi="Symbol" w:hint="default"/>
      </w:rPr>
    </w:lvl>
    <w:lvl w:ilvl="4" w:tplc="140A0003" w:tentative="1">
      <w:start w:val="1"/>
      <w:numFmt w:val="bullet"/>
      <w:lvlText w:val="o"/>
      <w:lvlJc w:val="left"/>
      <w:pPr>
        <w:ind w:left="3618" w:hanging="360"/>
      </w:pPr>
      <w:rPr>
        <w:rFonts w:ascii="Courier New" w:hAnsi="Courier New" w:cs="Courier New" w:hint="default"/>
      </w:rPr>
    </w:lvl>
    <w:lvl w:ilvl="5" w:tplc="140A0005" w:tentative="1">
      <w:start w:val="1"/>
      <w:numFmt w:val="bullet"/>
      <w:lvlText w:val=""/>
      <w:lvlJc w:val="left"/>
      <w:pPr>
        <w:ind w:left="4338" w:hanging="360"/>
      </w:pPr>
      <w:rPr>
        <w:rFonts w:ascii="Wingdings" w:hAnsi="Wingdings" w:hint="default"/>
      </w:rPr>
    </w:lvl>
    <w:lvl w:ilvl="6" w:tplc="140A0001" w:tentative="1">
      <w:start w:val="1"/>
      <w:numFmt w:val="bullet"/>
      <w:lvlText w:val=""/>
      <w:lvlJc w:val="left"/>
      <w:pPr>
        <w:ind w:left="5058" w:hanging="360"/>
      </w:pPr>
      <w:rPr>
        <w:rFonts w:ascii="Symbol" w:hAnsi="Symbol" w:hint="default"/>
      </w:rPr>
    </w:lvl>
    <w:lvl w:ilvl="7" w:tplc="140A0003" w:tentative="1">
      <w:start w:val="1"/>
      <w:numFmt w:val="bullet"/>
      <w:lvlText w:val="o"/>
      <w:lvlJc w:val="left"/>
      <w:pPr>
        <w:ind w:left="5778" w:hanging="360"/>
      </w:pPr>
      <w:rPr>
        <w:rFonts w:ascii="Courier New" w:hAnsi="Courier New" w:cs="Courier New" w:hint="default"/>
      </w:rPr>
    </w:lvl>
    <w:lvl w:ilvl="8" w:tplc="140A0005" w:tentative="1">
      <w:start w:val="1"/>
      <w:numFmt w:val="bullet"/>
      <w:lvlText w:val=""/>
      <w:lvlJc w:val="left"/>
      <w:pPr>
        <w:ind w:left="6498" w:hanging="360"/>
      </w:pPr>
      <w:rPr>
        <w:rFonts w:ascii="Wingdings" w:hAnsi="Wingdings" w:hint="default"/>
      </w:rPr>
    </w:lvl>
  </w:abstractNum>
  <w:abstractNum w:abstractNumId="5">
    <w:nsid w:val="7FA2490E"/>
    <w:multiLevelType w:val="hybridMultilevel"/>
    <w:tmpl w:val="C494F3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00"/>
    <w:rsid w:val="0000409D"/>
    <w:rsid w:val="00011353"/>
    <w:rsid w:val="0001244E"/>
    <w:rsid w:val="00012E5E"/>
    <w:rsid w:val="000214F7"/>
    <w:rsid w:val="000220A1"/>
    <w:rsid w:val="00027006"/>
    <w:rsid w:val="00027B73"/>
    <w:rsid w:val="000301C7"/>
    <w:rsid w:val="00032F88"/>
    <w:rsid w:val="00042A20"/>
    <w:rsid w:val="00045B1E"/>
    <w:rsid w:val="00045FD7"/>
    <w:rsid w:val="000519FD"/>
    <w:rsid w:val="0005494D"/>
    <w:rsid w:val="00054F52"/>
    <w:rsid w:val="00056506"/>
    <w:rsid w:val="0006020E"/>
    <w:rsid w:val="00061693"/>
    <w:rsid w:val="00077F4A"/>
    <w:rsid w:val="000805A7"/>
    <w:rsid w:val="000813FD"/>
    <w:rsid w:val="00092935"/>
    <w:rsid w:val="00092C33"/>
    <w:rsid w:val="00094490"/>
    <w:rsid w:val="00095661"/>
    <w:rsid w:val="000A14C4"/>
    <w:rsid w:val="000A4932"/>
    <w:rsid w:val="000A54DE"/>
    <w:rsid w:val="000A7360"/>
    <w:rsid w:val="000B0542"/>
    <w:rsid w:val="000B5E02"/>
    <w:rsid w:val="000C5775"/>
    <w:rsid w:val="000D21C2"/>
    <w:rsid w:val="000D290A"/>
    <w:rsid w:val="000D50DC"/>
    <w:rsid w:val="000D7F34"/>
    <w:rsid w:val="000E3284"/>
    <w:rsid w:val="000E4487"/>
    <w:rsid w:val="000F0A1A"/>
    <w:rsid w:val="000F42C9"/>
    <w:rsid w:val="0010655E"/>
    <w:rsid w:val="001139E4"/>
    <w:rsid w:val="001142D7"/>
    <w:rsid w:val="00114442"/>
    <w:rsid w:val="0012070A"/>
    <w:rsid w:val="00123DA6"/>
    <w:rsid w:val="00125F91"/>
    <w:rsid w:val="00134870"/>
    <w:rsid w:val="00135AC3"/>
    <w:rsid w:val="001405A9"/>
    <w:rsid w:val="00142B11"/>
    <w:rsid w:val="00150EE3"/>
    <w:rsid w:val="001558BA"/>
    <w:rsid w:val="0016095E"/>
    <w:rsid w:val="00166D1D"/>
    <w:rsid w:val="00174AF3"/>
    <w:rsid w:val="0017547D"/>
    <w:rsid w:val="001754AC"/>
    <w:rsid w:val="001819A0"/>
    <w:rsid w:val="00187457"/>
    <w:rsid w:val="00196279"/>
    <w:rsid w:val="001A0FCC"/>
    <w:rsid w:val="001A25B9"/>
    <w:rsid w:val="001B7469"/>
    <w:rsid w:val="001C532E"/>
    <w:rsid w:val="001D6384"/>
    <w:rsid w:val="001E460D"/>
    <w:rsid w:val="001F1BA2"/>
    <w:rsid w:val="001F1CFD"/>
    <w:rsid w:val="001F3779"/>
    <w:rsid w:val="001F4A2E"/>
    <w:rsid w:val="001F7255"/>
    <w:rsid w:val="001F7DFC"/>
    <w:rsid w:val="00202620"/>
    <w:rsid w:val="00202FE5"/>
    <w:rsid w:val="002044F7"/>
    <w:rsid w:val="00205864"/>
    <w:rsid w:val="00206BDB"/>
    <w:rsid w:val="00207C4A"/>
    <w:rsid w:val="00210803"/>
    <w:rsid w:val="00217429"/>
    <w:rsid w:val="0021745C"/>
    <w:rsid w:val="00222B2D"/>
    <w:rsid w:val="002260C3"/>
    <w:rsid w:val="00240A41"/>
    <w:rsid w:val="00242B86"/>
    <w:rsid w:val="002446CA"/>
    <w:rsid w:val="00246BB3"/>
    <w:rsid w:val="0024711D"/>
    <w:rsid w:val="00247FCA"/>
    <w:rsid w:val="00251A94"/>
    <w:rsid w:val="0025556A"/>
    <w:rsid w:val="00256C0D"/>
    <w:rsid w:val="00266AA8"/>
    <w:rsid w:val="00273E23"/>
    <w:rsid w:val="00276758"/>
    <w:rsid w:val="002819AD"/>
    <w:rsid w:val="00283A1D"/>
    <w:rsid w:val="00285851"/>
    <w:rsid w:val="00293365"/>
    <w:rsid w:val="00297656"/>
    <w:rsid w:val="002A3BAB"/>
    <w:rsid w:val="002B0D21"/>
    <w:rsid w:val="002C0416"/>
    <w:rsid w:val="002C0557"/>
    <w:rsid w:val="002C315D"/>
    <w:rsid w:val="002C5FEA"/>
    <w:rsid w:val="002D6BFD"/>
    <w:rsid w:val="002D7655"/>
    <w:rsid w:val="002E0CE6"/>
    <w:rsid w:val="002E1900"/>
    <w:rsid w:val="002E288B"/>
    <w:rsid w:val="002E4AD1"/>
    <w:rsid w:val="002E69E6"/>
    <w:rsid w:val="002E70A4"/>
    <w:rsid w:val="002F01E3"/>
    <w:rsid w:val="002F0CEF"/>
    <w:rsid w:val="002F7221"/>
    <w:rsid w:val="0030520D"/>
    <w:rsid w:val="0030723E"/>
    <w:rsid w:val="00313E4E"/>
    <w:rsid w:val="00320905"/>
    <w:rsid w:val="00325D82"/>
    <w:rsid w:val="0032660C"/>
    <w:rsid w:val="00331C22"/>
    <w:rsid w:val="00335AE1"/>
    <w:rsid w:val="00335C59"/>
    <w:rsid w:val="00337483"/>
    <w:rsid w:val="00340297"/>
    <w:rsid w:val="00342AAB"/>
    <w:rsid w:val="00345250"/>
    <w:rsid w:val="003538DB"/>
    <w:rsid w:val="00356FAE"/>
    <w:rsid w:val="00362A54"/>
    <w:rsid w:val="00363518"/>
    <w:rsid w:val="00366BBE"/>
    <w:rsid w:val="003777BA"/>
    <w:rsid w:val="00382EBA"/>
    <w:rsid w:val="0038435D"/>
    <w:rsid w:val="00385CAF"/>
    <w:rsid w:val="00390473"/>
    <w:rsid w:val="00395976"/>
    <w:rsid w:val="00395F0F"/>
    <w:rsid w:val="003A0CF2"/>
    <w:rsid w:val="003B5399"/>
    <w:rsid w:val="003C0904"/>
    <w:rsid w:val="003C18A0"/>
    <w:rsid w:val="003C7F37"/>
    <w:rsid w:val="003E1662"/>
    <w:rsid w:val="003F191E"/>
    <w:rsid w:val="003F2020"/>
    <w:rsid w:val="003F2202"/>
    <w:rsid w:val="0041360B"/>
    <w:rsid w:val="00422F61"/>
    <w:rsid w:val="00426CA8"/>
    <w:rsid w:val="004272F3"/>
    <w:rsid w:val="00440F4E"/>
    <w:rsid w:val="004516A4"/>
    <w:rsid w:val="0045470C"/>
    <w:rsid w:val="00457E54"/>
    <w:rsid w:val="004618E8"/>
    <w:rsid w:val="00461CA6"/>
    <w:rsid w:val="00461F6E"/>
    <w:rsid w:val="00463D8D"/>
    <w:rsid w:val="00464D85"/>
    <w:rsid w:val="00474103"/>
    <w:rsid w:val="0047427B"/>
    <w:rsid w:val="00474740"/>
    <w:rsid w:val="00477387"/>
    <w:rsid w:val="00481A46"/>
    <w:rsid w:val="004904A4"/>
    <w:rsid w:val="00490880"/>
    <w:rsid w:val="004A0FA6"/>
    <w:rsid w:val="004A5845"/>
    <w:rsid w:val="004A62BF"/>
    <w:rsid w:val="004B15FD"/>
    <w:rsid w:val="004B3737"/>
    <w:rsid w:val="004B49F7"/>
    <w:rsid w:val="004C5B31"/>
    <w:rsid w:val="004D0A8A"/>
    <w:rsid w:val="004D2A42"/>
    <w:rsid w:val="004D4EB4"/>
    <w:rsid w:val="004E0B68"/>
    <w:rsid w:val="004E21B4"/>
    <w:rsid w:val="004E277C"/>
    <w:rsid w:val="004F3140"/>
    <w:rsid w:val="004F3757"/>
    <w:rsid w:val="004F5C64"/>
    <w:rsid w:val="0050082C"/>
    <w:rsid w:val="0050395C"/>
    <w:rsid w:val="0050402C"/>
    <w:rsid w:val="00505EBE"/>
    <w:rsid w:val="00506395"/>
    <w:rsid w:val="00506599"/>
    <w:rsid w:val="00506803"/>
    <w:rsid w:val="00512FD3"/>
    <w:rsid w:val="00515DD7"/>
    <w:rsid w:val="00517D74"/>
    <w:rsid w:val="0052247B"/>
    <w:rsid w:val="00532AB6"/>
    <w:rsid w:val="0053364B"/>
    <w:rsid w:val="00537B5D"/>
    <w:rsid w:val="005417D0"/>
    <w:rsid w:val="00551FF3"/>
    <w:rsid w:val="005523C9"/>
    <w:rsid w:val="005527D1"/>
    <w:rsid w:val="00553576"/>
    <w:rsid w:val="00555F2E"/>
    <w:rsid w:val="0057316F"/>
    <w:rsid w:val="00575335"/>
    <w:rsid w:val="00580965"/>
    <w:rsid w:val="005845D3"/>
    <w:rsid w:val="005918AA"/>
    <w:rsid w:val="00593D8D"/>
    <w:rsid w:val="00594EE6"/>
    <w:rsid w:val="00597DC3"/>
    <w:rsid w:val="005B194A"/>
    <w:rsid w:val="005B2F78"/>
    <w:rsid w:val="005B4DCE"/>
    <w:rsid w:val="005B5032"/>
    <w:rsid w:val="005C60FF"/>
    <w:rsid w:val="005C6B12"/>
    <w:rsid w:val="005C79EF"/>
    <w:rsid w:val="005C7EE5"/>
    <w:rsid w:val="005C7F83"/>
    <w:rsid w:val="005D19AC"/>
    <w:rsid w:val="005D358A"/>
    <w:rsid w:val="005E1F85"/>
    <w:rsid w:val="005E6632"/>
    <w:rsid w:val="005F0DB2"/>
    <w:rsid w:val="005F1638"/>
    <w:rsid w:val="005F2004"/>
    <w:rsid w:val="005F4D59"/>
    <w:rsid w:val="006050A7"/>
    <w:rsid w:val="00606445"/>
    <w:rsid w:val="0061204B"/>
    <w:rsid w:val="00612110"/>
    <w:rsid w:val="00615B96"/>
    <w:rsid w:val="00616531"/>
    <w:rsid w:val="00617A81"/>
    <w:rsid w:val="006205FB"/>
    <w:rsid w:val="0063186A"/>
    <w:rsid w:val="00632DF4"/>
    <w:rsid w:val="0063454B"/>
    <w:rsid w:val="0063562E"/>
    <w:rsid w:val="00636773"/>
    <w:rsid w:val="00637F70"/>
    <w:rsid w:val="00643183"/>
    <w:rsid w:val="00657430"/>
    <w:rsid w:val="00657491"/>
    <w:rsid w:val="00663C00"/>
    <w:rsid w:val="00670DB7"/>
    <w:rsid w:val="00672570"/>
    <w:rsid w:val="00674B86"/>
    <w:rsid w:val="00674CBF"/>
    <w:rsid w:val="00675512"/>
    <w:rsid w:val="00690744"/>
    <w:rsid w:val="006A01C5"/>
    <w:rsid w:val="006B7B2A"/>
    <w:rsid w:val="006C1E2F"/>
    <w:rsid w:val="006C38A0"/>
    <w:rsid w:val="006C626E"/>
    <w:rsid w:val="006C6800"/>
    <w:rsid w:val="006D1124"/>
    <w:rsid w:val="006D3A95"/>
    <w:rsid w:val="006D72FA"/>
    <w:rsid w:val="006D7544"/>
    <w:rsid w:val="006D7F3D"/>
    <w:rsid w:val="006E28CC"/>
    <w:rsid w:val="006E4DA4"/>
    <w:rsid w:val="006E783A"/>
    <w:rsid w:val="006F06A0"/>
    <w:rsid w:val="006F4586"/>
    <w:rsid w:val="006F788B"/>
    <w:rsid w:val="007011F2"/>
    <w:rsid w:val="0070467D"/>
    <w:rsid w:val="0070574F"/>
    <w:rsid w:val="007063B5"/>
    <w:rsid w:val="00706A51"/>
    <w:rsid w:val="0071083F"/>
    <w:rsid w:val="0071690E"/>
    <w:rsid w:val="00727123"/>
    <w:rsid w:val="00734EC2"/>
    <w:rsid w:val="0074733C"/>
    <w:rsid w:val="007507DD"/>
    <w:rsid w:val="00752757"/>
    <w:rsid w:val="00752B96"/>
    <w:rsid w:val="00757DD6"/>
    <w:rsid w:val="007639F2"/>
    <w:rsid w:val="00764A05"/>
    <w:rsid w:val="00767D8F"/>
    <w:rsid w:val="00770E4B"/>
    <w:rsid w:val="0077236D"/>
    <w:rsid w:val="0077338D"/>
    <w:rsid w:val="00773780"/>
    <w:rsid w:val="00785161"/>
    <w:rsid w:val="007911C7"/>
    <w:rsid w:val="007963F9"/>
    <w:rsid w:val="00797745"/>
    <w:rsid w:val="007B3B6F"/>
    <w:rsid w:val="007B459D"/>
    <w:rsid w:val="007B6AC3"/>
    <w:rsid w:val="007C4599"/>
    <w:rsid w:val="007C5DED"/>
    <w:rsid w:val="007C6271"/>
    <w:rsid w:val="007D426D"/>
    <w:rsid w:val="007D5A43"/>
    <w:rsid w:val="007E28CF"/>
    <w:rsid w:val="007E4D11"/>
    <w:rsid w:val="007E640C"/>
    <w:rsid w:val="007E7862"/>
    <w:rsid w:val="007F23B6"/>
    <w:rsid w:val="008000D7"/>
    <w:rsid w:val="00801CB7"/>
    <w:rsid w:val="00802951"/>
    <w:rsid w:val="00802D22"/>
    <w:rsid w:val="00807D12"/>
    <w:rsid w:val="00811AA6"/>
    <w:rsid w:val="00811B45"/>
    <w:rsid w:val="00814ED6"/>
    <w:rsid w:val="00814F5E"/>
    <w:rsid w:val="00820E2F"/>
    <w:rsid w:val="008235D5"/>
    <w:rsid w:val="00825EA8"/>
    <w:rsid w:val="0083083A"/>
    <w:rsid w:val="00844156"/>
    <w:rsid w:val="00845913"/>
    <w:rsid w:val="008515B2"/>
    <w:rsid w:val="00852043"/>
    <w:rsid w:val="00854472"/>
    <w:rsid w:val="008545C3"/>
    <w:rsid w:val="008610E3"/>
    <w:rsid w:val="008636DF"/>
    <w:rsid w:val="008729A7"/>
    <w:rsid w:val="00876809"/>
    <w:rsid w:val="00883074"/>
    <w:rsid w:val="0088347E"/>
    <w:rsid w:val="00884086"/>
    <w:rsid w:val="00893753"/>
    <w:rsid w:val="008955AF"/>
    <w:rsid w:val="00896811"/>
    <w:rsid w:val="008A1332"/>
    <w:rsid w:val="008A16C8"/>
    <w:rsid w:val="008A232A"/>
    <w:rsid w:val="008A3FAE"/>
    <w:rsid w:val="008A7422"/>
    <w:rsid w:val="008B0314"/>
    <w:rsid w:val="008B1603"/>
    <w:rsid w:val="008B4F34"/>
    <w:rsid w:val="008B61CF"/>
    <w:rsid w:val="008B636F"/>
    <w:rsid w:val="008B725D"/>
    <w:rsid w:val="008B7A20"/>
    <w:rsid w:val="008B7ECB"/>
    <w:rsid w:val="008C1292"/>
    <w:rsid w:val="008C5F58"/>
    <w:rsid w:val="008C7D7B"/>
    <w:rsid w:val="008D0747"/>
    <w:rsid w:val="008D2949"/>
    <w:rsid w:val="008D6BDC"/>
    <w:rsid w:val="008D7917"/>
    <w:rsid w:val="008E2661"/>
    <w:rsid w:val="008E284F"/>
    <w:rsid w:val="008E7B65"/>
    <w:rsid w:val="008F2A52"/>
    <w:rsid w:val="008F2F63"/>
    <w:rsid w:val="00905636"/>
    <w:rsid w:val="009078CF"/>
    <w:rsid w:val="00912892"/>
    <w:rsid w:val="00915B20"/>
    <w:rsid w:val="00921C8E"/>
    <w:rsid w:val="00922433"/>
    <w:rsid w:val="00923B81"/>
    <w:rsid w:val="00931F25"/>
    <w:rsid w:val="009413B2"/>
    <w:rsid w:val="00942318"/>
    <w:rsid w:val="009423F8"/>
    <w:rsid w:val="00942563"/>
    <w:rsid w:val="00945D5E"/>
    <w:rsid w:val="0095439C"/>
    <w:rsid w:val="00954C88"/>
    <w:rsid w:val="009562A4"/>
    <w:rsid w:val="009709E8"/>
    <w:rsid w:val="009766B7"/>
    <w:rsid w:val="009779A6"/>
    <w:rsid w:val="00983F76"/>
    <w:rsid w:val="009849D1"/>
    <w:rsid w:val="00985560"/>
    <w:rsid w:val="0099085E"/>
    <w:rsid w:val="009A021C"/>
    <w:rsid w:val="009A0724"/>
    <w:rsid w:val="009A1F03"/>
    <w:rsid w:val="009A4D0C"/>
    <w:rsid w:val="009A5C26"/>
    <w:rsid w:val="009A634C"/>
    <w:rsid w:val="009A70C5"/>
    <w:rsid w:val="009B23CA"/>
    <w:rsid w:val="009B32A2"/>
    <w:rsid w:val="009B5B48"/>
    <w:rsid w:val="009D4028"/>
    <w:rsid w:val="009D40B5"/>
    <w:rsid w:val="009E1738"/>
    <w:rsid w:val="009E42EE"/>
    <w:rsid w:val="009E5CCD"/>
    <w:rsid w:val="009E6186"/>
    <w:rsid w:val="009F4A43"/>
    <w:rsid w:val="00A01283"/>
    <w:rsid w:val="00A12664"/>
    <w:rsid w:val="00A213BE"/>
    <w:rsid w:val="00A229EB"/>
    <w:rsid w:val="00A22F7F"/>
    <w:rsid w:val="00A251E4"/>
    <w:rsid w:val="00A25BC8"/>
    <w:rsid w:val="00A37033"/>
    <w:rsid w:val="00A379D8"/>
    <w:rsid w:val="00A41624"/>
    <w:rsid w:val="00A44822"/>
    <w:rsid w:val="00A45448"/>
    <w:rsid w:val="00A51A4E"/>
    <w:rsid w:val="00A52ABC"/>
    <w:rsid w:val="00A55053"/>
    <w:rsid w:val="00A60D85"/>
    <w:rsid w:val="00A64FC4"/>
    <w:rsid w:val="00A66994"/>
    <w:rsid w:val="00A704E2"/>
    <w:rsid w:val="00A71EC6"/>
    <w:rsid w:val="00A73B63"/>
    <w:rsid w:val="00A807C2"/>
    <w:rsid w:val="00A8651C"/>
    <w:rsid w:val="00AA11C1"/>
    <w:rsid w:val="00AA23A8"/>
    <w:rsid w:val="00AA2BDA"/>
    <w:rsid w:val="00AA4A9E"/>
    <w:rsid w:val="00AA4F40"/>
    <w:rsid w:val="00AA6A2E"/>
    <w:rsid w:val="00AB14A9"/>
    <w:rsid w:val="00AC2443"/>
    <w:rsid w:val="00AC2887"/>
    <w:rsid w:val="00AC2C8F"/>
    <w:rsid w:val="00AC5369"/>
    <w:rsid w:val="00AC763B"/>
    <w:rsid w:val="00AD5D9B"/>
    <w:rsid w:val="00AF035C"/>
    <w:rsid w:val="00AF0BBB"/>
    <w:rsid w:val="00AF4F37"/>
    <w:rsid w:val="00AF5F48"/>
    <w:rsid w:val="00AF6351"/>
    <w:rsid w:val="00B039E2"/>
    <w:rsid w:val="00B0411D"/>
    <w:rsid w:val="00B04FDC"/>
    <w:rsid w:val="00B0600E"/>
    <w:rsid w:val="00B10111"/>
    <w:rsid w:val="00B10CFF"/>
    <w:rsid w:val="00B14BE4"/>
    <w:rsid w:val="00B2494C"/>
    <w:rsid w:val="00B24DF5"/>
    <w:rsid w:val="00B276DE"/>
    <w:rsid w:val="00B31AE9"/>
    <w:rsid w:val="00B32F6F"/>
    <w:rsid w:val="00B37D86"/>
    <w:rsid w:val="00B43D95"/>
    <w:rsid w:val="00B44051"/>
    <w:rsid w:val="00B46AFF"/>
    <w:rsid w:val="00B60E0B"/>
    <w:rsid w:val="00B66364"/>
    <w:rsid w:val="00B738CD"/>
    <w:rsid w:val="00B759F4"/>
    <w:rsid w:val="00B777C1"/>
    <w:rsid w:val="00B854C2"/>
    <w:rsid w:val="00B87E10"/>
    <w:rsid w:val="00B903FF"/>
    <w:rsid w:val="00B97135"/>
    <w:rsid w:val="00BA0F5D"/>
    <w:rsid w:val="00BB02D6"/>
    <w:rsid w:val="00BB40AE"/>
    <w:rsid w:val="00BB4FE5"/>
    <w:rsid w:val="00BC2C13"/>
    <w:rsid w:val="00BC4517"/>
    <w:rsid w:val="00BD2325"/>
    <w:rsid w:val="00BD481A"/>
    <w:rsid w:val="00BD7C77"/>
    <w:rsid w:val="00BE5B1F"/>
    <w:rsid w:val="00BE6E3A"/>
    <w:rsid w:val="00BF2643"/>
    <w:rsid w:val="00BF5AC0"/>
    <w:rsid w:val="00C00327"/>
    <w:rsid w:val="00C0742D"/>
    <w:rsid w:val="00C22215"/>
    <w:rsid w:val="00C342F6"/>
    <w:rsid w:val="00C40B6B"/>
    <w:rsid w:val="00C411CD"/>
    <w:rsid w:val="00C42102"/>
    <w:rsid w:val="00C42AF6"/>
    <w:rsid w:val="00C513D6"/>
    <w:rsid w:val="00C54EB2"/>
    <w:rsid w:val="00C550CE"/>
    <w:rsid w:val="00C6300A"/>
    <w:rsid w:val="00C66882"/>
    <w:rsid w:val="00C702C8"/>
    <w:rsid w:val="00C73140"/>
    <w:rsid w:val="00C7401A"/>
    <w:rsid w:val="00C76BEC"/>
    <w:rsid w:val="00C76F13"/>
    <w:rsid w:val="00C81566"/>
    <w:rsid w:val="00C84AB5"/>
    <w:rsid w:val="00C92728"/>
    <w:rsid w:val="00C95E45"/>
    <w:rsid w:val="00CB4F2C"/>
    <w:rsid w:val="00CC0B3B"/>
    <w:rsid w:val="00CC139D"/>
    <w:rsid w:val="00CC3120"/>
    <w:rsid w:val="00CC38DE"/>
    <w:rsid w:val="00CC4AE7"/>
    <w:rsid w:val="00CC67A3"/>
    <w:rsid w:val="00CD20DE"/>
    <w:rsid w:val="00CD2BE7"/>
    <w:rsid w:val="00CD31B4"/>
    <w:rsid w:val="00CE61CD"/>
    <w:rsid w:val="00CF0A70"/>
    <w:rsid w:val="00CF530B"/>
    <w:rsid w:val="00CF6934"/>
    <w:rsid w:val="00D00453"/>
    <w:rsid w:val="00D1190C"/>
    <w:rsid w:val="00D13419"/>
    <w:rsid w:val="00D14682"/>
    <w:rsid w:val="00D16D11"/>
    <w:rsid w:val="00D23834"/>
    <w:rsid w:val="00D31F82"/>
    <w:rsid w:val="00D33F8C"/>
    <w:rsid w:val="00D37B03"/>
    <w:rsid w:val="00D402E1"/>
    <w:rsid w:val="00D476BC"/>
    <w:rsid w:val="00D47E01"/>
    <w:rsid w:val="00D574BA"/>
    <w:rsid w:val="00D66F83"/>
    <w:rsid w:val="00D702B1"/>
    <w:rsid w:val="00D70BC9"/>
    <w:rsid w:val="00D7617E"/>
    <w:rsid w:val="00D76402"/>
    <w:rsid w:val="00D80727"/>
    <w:rsid w:val="00D82F41"/>
    <w:rsid w:val="00D85E49"/>
    <w:rsid w:val="00D90CBB"/>
    <w:rsid w:val="00DA1422"/>
    <w:rsid w:val="00DA4908"/>
    <w:rsid w:val="00DA61F2"/>
    <w:rsid w:val="00DA628B"/>
    <w:rsid w:val="00DB16C0"/>
    <w:rsid w:val="00DB2C9E"/>
    <w:rsid w:val="00DB3E4B"/>
    <w:rsid w:val="00DB5590"/>
    <w:rsid w:val="00DC0317"/>
    <w:rsid w:val="00DC5E56"/>
    <w:rsid w:val="00DC6835"/>
    <w:rsid w:val="00DD03A7"/>
    <w:rsid w:val="00DD2D50"/>
    <w:rsid w:val="00DD40BC"/>
    <w:rsid w:val="00DD683D"/>
    <w:rsid w:val="00DE5DB3"/>
    <w:rsid w:val="00DF04D7"/>
    <w:rsid w:val="00DF2814"/>
    <w:rsid w:val="00DF663D"/>
    <w:rsid w:val="00E01E9F"/>
    <w:rsid w:val="00E04777"/>
    <w:rsid w:val="00E07140"/>
    <w:rsid w:val="00E07E5D"/>
    <w:rsid w:val="00E149AC"/>
    <w:rsid w:val="00E173E3"/>
    <w:rsid w:val="00E174CA"/>
    <w:rsid w:val="00E22967"/>
    <w:rsid w:val="00E30332"/>
    <w:rsid w:val="00E31B6A"/>
    <w:rsid w:val="00E43002"/>
    <w:rsid w:val="00E50B39"/>
    <w:rsid w:val="00E5296A"/>
    <w:rsid w:val="00E559CD"/>
    <w:rsid w:val="00E6375F"/>
    <w:rsid w:val="00E65AF5"/>
    <w:rsid w:val="00E7111C"/>
    <w:rsid w:val="00E71816"/>
    <w:rsid w:val="00E75750"/>
    <w:rsid w:val="00E80F64"/>
    <w:rsid w:val="00E82846"/>
    <w:rsid w:val="00E94378"/>
    <w:rsid w:val="00E954DB"/>
    <w:rsid w:val="00EA0F40"/>
    <w:rsid w:val="00EA7C83"/>
    <w:rsid w:val="00EB5696"/>
    <w:rsid w:val="00EB5EE2"/>
    <w:rsid w:val="00EC238C"/>
    <w:rsid w:val="00EC2593"/>
    <w:rsid w:val="00ED2B64"/>
    <w:rsid w:val="00EE6508"/>
    <w:rsid w:val="00EE7161"/>
    <w:rsid w:val="00EF17A2"/>
    <w:rsid w:val="00EF1CEA"/>
    <w:rsid w:val="00EF2BB2"/>
    <w:rsid w:val="00EF2DEF"/>
    <w:rsid w:val="00EF413C"/>
    <w:rsid w:val="00F02F7C"/>
    <w:rsid w:val="00F044F5"/>
    <w:rsid w:val="00F04742"/>
    <w:rsid w:val="00F06B56"/>
    <w:rsid w:val="00F11E46"/>
    <w:rsid w:val="00F3129B"/>
    <w:rsid w:val="00F335C6"/>
    <w:rsid w:val="00F376BB"/>
    <w:rsid w:val="00F42E3D"/>
    <w:rsid w:val="00F46704"/>
    <w:rsid w:val="00F51C97"/>
    <w:rsid w:val="00F52228"/>
    <w:rsid w:val="00F52BE7"/>
    <w:rsid w:val="00F53B3A"/>
    <w:rsid w:val="00F55279"/>
    <w:rsid w:val="00F558C2"/>
    <w:rsid w:val="00F55901"/>
    <w:rsid w:val="00F5703C"/>
    <w:rsid w:val="00F60ABD"/>
    <w:rsid w:val="00F73191"/>
    <w:rsid w:val="00F835AB"/>
    <w:rsid w:val="00F86EF6"/>
    <w:rsid w:val="00FA0C70"/>
    <w:rsid w:val="00FB0D74"/>
    <w:rsid w:val="00FB2EBA"/>
    <w:rsid w:val="00FB338F"/>
    <w:rsid w:val="00FB3A77"/>
    <w:rsid w:val="00FB6F78"/>
    <w:rsid w:val="00FC31C6"/>
    <w:rsid w:val="00FD34E0"/>
    <w:rsid w:val="00FD4FFB"/>
    <w:rsid w:val="00FE6708"/>
    <w:rsid w:val="00FE671D"/>
    <w:rsid w:val="00FE7DA9"/>
    <w:rsid w:val="00FF73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2A29"/>
  <w15:docId w15:val="{DFA33104-3BE4-4B5E-90BE-B6E4DECB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06803"/>
    <w:pPr>
      <w:ind w:left="720"/>
      <w:contextualSpacing/>
    </w:pPr>
  </w:style>
  <w:style w:type="paragraph" w:styleId="Sinespaciado">
    <w:name w:val="No Spacing"/>
    <w:link w:val="SinespaciadoCar"/>
    <w:uiPriority w:val="1"/>
    <w:qFormat/>
    <w:rsid w:val="00BB02D6"/>
    <w:pPr>
      <w:spacing w:after="0" w:line="240" w:lineRule="auto"/>
    </w:pPr>
    <w:rPr>
      <w:rFonts w:ascii="Tahoma" w:eastAsia="Times New Roman" w:hAnsi="Tahoma" w:cs="Tahoma"/>
      <w:sz w:val="24"/>
      <w:szCs w:val="24"/>
      <w:lang w:eastAsia="es-ES"/>
    </w:rPr>
  </w:style>
  <w:style w:type="paragraph" w:customStyle="1" w:styleId="Default">
    <w:name w:val="Default"/>
    <w:rsid w:val="009A634C"/>
    <w:pPr>
      <w:autoSpaceDE w:val="0"/>
      <w:autoSpaceDN w:val="0"/>
      <w:adjustRightInd w:val="0"/>
      <w:spacing w:after="0" w:line="240" w:lineRule="auto"/>
    </w:pPr>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C92728"/>
    <w:rPr>
      <w:sz w:val="16"/>
      <w:szCs w:val="16"/>
    </w:rPr>
  </w:style>
  <w:style w:type="paragraph" w:styleId="Textodeglobo">
    <w:name w:val="Balloon Text"/>
    <w:basedOn w:val="Normal"/>
    <w:link w:val="TextodegloboCar"/>
    <w:uiPriority w:val="99"/>
    <w:semiHidden/>
    <w:unhideWhenUsed/>
    <w:rsid w:val="002E70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0A4"/>
    <w:rPr>
      <w:rFonts w:ascii="Segoe UI" w:hAnsi="Segoe UI" w:cs="Segoe UI"/>
      <w:sz w:val="18"/>
      <w:szCs w:val="18"/>
    </w:rPr>
  </w:style>
  <w:style w:type="character" w:customStyle="1" w:styleId="SinespaciadoCar">
    <w:name w:val="Sin espaciado Car"/>
    <w:basedOn w:val="Fuentedeprrafopredeter"/>
    <w:link w:val="Sinespaciado"/>
    <w:uiPriority w:val="1"/>
    <w:rsid w:val="00FD4FFB"/>
    <w:rPr>
      <w:rFonts w:ascii="Tahoma" w:eastAsia="Times New Roman" w:hAnsi="Tahoma" w:cs="Tahoma"/>
      <w:sz w:val="24"/>
      <w:szCs w:val="24"/>
      <w:lang w:eastAsia="es-ES"/>
    </w:rPr>
  </w:style>
  <w:style w:type="character" w:customStyle="1" w:styleId="normaltextrun">
    <w:name w:val="normaltextrun"/>
    <w:basedOn w:val="Fuentedeprrafopredeter"/>
    <w:rsid w:val="00B04FDC"/>
  </w:style>
  <w:style w:type="character" w:customStyle="1" w:styleId="eop">
    <w:name w:val="eop"/>
    <w:basedOn w:val="Fuentedeprrafopredeter"/>
    <w:rsid w:val="00B04FDC"/>
  </w:style>
  <w:style w:type="paragraph" w:customStyle="1" w:styleId="paragraph">
    <w:name w:val="paragraph"/>
    <w:basedOn w:val="Normal"/>
    <w:rsid w:val="007977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xw192552410">
    <w:name w:val="scxw192552410"/>
    <w:basedOn w:val="Fuentedeprrafopredeter"/>
    <w:rsid w:val="00202620"/>
  </w:style>
  <w:style w:type="paragraph" w:styleId="NormalWeb">
    <w:name w:val="Normal (Web)"/>
    <w:basedOn w:val="Normal"/>
    <w:uiPriority w:val="99"/>
    <w:unhideWhenUsed/>
    <w:rsid w:val="00DB2C9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a5">
    <w:name w:val="Pa5"/>
    <w:basedOn w:val="Normal"/>
    <w:next w:val="Normal"/>
    <w:uiPriority w:val="99"/>
    <w:rsid w:val="004F5C64"/>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5038">
      <w:bodyDiv w:val="1"/>
      <w:marLeft w:val="0"/>
      <w:marRight w:val="0"/>
      <w:marTop w:val="0"/>
      <w:marBottom w:val="0"/>
      <w:divBdr>
        <w:top w:val="none" w:sz="0" w:space="0" w:color="auto"/>
        <w:left w:val="none" w:sz="0" w:space="0" w:color="auto"/>
        <w:bottom w:val="none" w:sz="0" w:space="0" w:color="auto"/>
        <w:right w:val="none" w:sz="0" w:space="0" w:color="auto"/>
      </w:divBdr>
    </w:div>
    <w:div w:id="92635099">
      <w:bodyDiv w:val="1"/>
      <w:marLeft w:val="0"/>
      <w:marRight w:val="0"/>
      <w:marTop w:val="0"/>
      <w:marBottom w:val="0"/>
      <w:divBdr>
        <w:top w:val="none" w:sz="0" w:space="0" w:color="auto"/>
        <w:left w:val="none" w:sz="0" w:space="0" w:color="auto"/>
        <w:bottom w:val="none" w:sz="0" w:space="0" w:color="auto"/>
        <w:right w:val="none" w:sz="0" w:space="0" w:color="auto"/>
      </w:divBdr>
    </w:div>
    <w:div w:id="93985165">
      <w:bodyDiv w:val="1"/>
      <w:marLeft w:val="0"/>
      <w:marRight w:val="0"/>
      <w:marTop w:val="0"/>
      <w:marBottom w:val="0"/>
      <w:divBdr>
        <w:top w:val="none" w:sz="0" w:space="0" w:color="auto"/>
        <w:left w:val="none" w:sz="0" w:space="0" w:color="auto"/>
        <w:bottom w:val="none" w:sz="0" w:space="0" w:color="auto"/>
        <w:right w:val="none" w:sz="0" w:space="0" w:color="auto"/>
      </w:divBdr>
      <w:divsChild>
        <w:div w:id="667176380">
          <w:marLeft w:val="0"/>
          <w:marRight w:val="0"/>
          <w:marTop w:val="0"/>
          <w:marBottom w:val="0"/>
          <w:divBdr>
            <w:top w:val="none" w:sz="0" w:space="0" w:color="auto"/>
            <w:left w:val="none" w:sz="0" w:space="0" w:color="auto"/>
            <w:bottom w:val="none" w:sz="0" w:space="0" w:color="auto"/>
            <w:right w:val="none" w:sz="0" w:space="0" w:color="auto"/>
          </w:divBdr>
        </w:div>
        <w:div w:id="1410349333">
          <w:marLeft w:val="0"/>
          <w:marRight w:val="0"/>
          <w:marTop w:val="0"/>
          <w:marBottom w:val="0"/>
          <w:divBdr>
            <w:top w:val="none" w:sz="0" w:space="0" w:color="auto"/>
            <w:left w:val="none" w:sz="0" w:space="0" w:color="auto"/>
            <w:bottom w:val="none" w:sz="0" w:space="0" w:color="auto"/>
            <w:right w:val="none" w:sz="0" w:space="0" w:color="auto"/>
          </w:divBdr>
        </w:div>
      </w:divsChild>
    </w:div>
    <w:div w:id="166747553">
      <w:bodyDiv w:val="1"/>
      <w:marLeft w:val="0"/>
      <w:marRight w:val="0"/>
      <w:marTop w:val="0"/>
      <w:marBottom w:val="0"/>
      <w:divBdr>
        <w:top w:val="none" w:sz="0" w:space="0" w:color="auto"/>
        <w:left w:val="none" w:sz="0" w:space="0" w:color="auto"/>
        <w:bottom w:val="none" w:sz="0" w:space="0" w:color="auto"/>
        <w:right w:val="none" w:sz="0" w:space="0" w:color="auto"/>
      </w:divBdr>
    </w:div>
    <w:div w:id="179511412">
      <w:bodyDiv w:val="1"/>
      <w:marLeft w:val="0"/>
      <w:marRight w:val="0"/>
      <w:marTop w:val="0"/>
      <w:marBottom w:val="0"/>
      <w:divBdr>
        <w:top w:val="none" w:sz="0" w:space="0" w:color="auto"/>
        <w:left w:val="none" w:sz="0" w:space="0" w:color="auto"/>
        <w:bottom w:val="none" w:sz="0" w:space="0" w:color="auto"/>
        <w:right w:val="none" w:sz="0" w:space="0" w:color="auto"/>
      </w:divBdr>
    </w:div>
    <w:div w:id="261764993">
      <w:bodyDiv w:val="1"/>
      <w:marLeft w:val="0"/>
      <w:marRight w:val="0"/>
      <w:marTop w:val="0"/>
      <w:marBottom w:val="0"/>
      <w:divBdr>
        <w:top w:val="none" w:sz="0" w:space="0" w:color="auto"/>
        <w:left w:val="none" w:sz="0" w:space="0" w:color="auto"/>
        <w:bottom w:val="none" w:sz="0" w:space="0" w:color="auto"/>
        <w:right w:val="none" w:sz="0" w:space="0" w:color="auto"/>
      </w:divBdr>
      <w:divsChild>
        <w:div w:id="1204171448">
          <w:marLeft w:val="0"/>
          <w:marRight w:val="0"/>
          <w:marTop w:val="0"/>
          <w:marBottom w:val="0"/>
          <w:divBdr>
            <w:top w:val="none" w:sz="0" w:space="0" w:color="auto"/>
            <w:left w:val="none" w:sz="0" w:space="0" w:color="auto"/>
            <w:bottom w:val="none" w:sz="0" w:space="0" w:color="auto"/>
            <w:right w:val="none" w:sz="0" w:space="0" w:color="auto"/>
          </w:divBdr>
        </w:div>
        <w:div w:id="1231963425">
          <w:marLeft w:val="0"/>
          <w:marRight w:val="0"/>
          <w:marTop w:val="0"/>
          <w:marBottom w:val="0"/>
          <w:divBdr>
            <w:top w:val="none" w:sz="0" w:space="0" w:color="auto"/>
            <w:left w:val="none" w:sz="0" w:space="0" w:color="auto"/>
            <w:bottom w:val="none" w:sz="0" w:space="0" w:color="auto"/>
            <w:right w:val="none" w:sz="0" w:space="0" w:color="auto"/>
          </w:divBdr>
        </w:div>
      </w:divsChild>
    </w:div>
    <w:div w:id="402143523">
      <w:bodyDiv w:val="1"/>
      <w:marLeft w:val="0"/>
      <w:marRight w:val="0"/>
      <w:marTop w:val="0"/>
      <w:marBottom w:val="0"/>
      <w:divBdr>
        <w:top w:val="none" w:sz="0" w:space="0" w:color="auto"/>
        <w:left w:val="none" w:sz="0" w:space="0" w:color="auto"/>
        <w:bottom w:val="none" w:sz="0" w:space="0" w:color="auto"/>
        <w:right w:val="none" w:sz="0" w:space="0" w:color="auto"/>
      </w:divBdr>
    </w:div>
    <w:div w:id="460151064">
      <w:bodyDiv w:val="1"/>
      <w:marLeft w:val="0"/>
      <w:marRight w:val="0"/>
      <w:marTop w:val="0"/>
      <w:marBottom w:val="0"/>
      <w:divBdr>
        <w:top w:val="none" w:sz="0" w:space="0" w:color="auto"/>
        <w:left w:val="none" w:sz="0" w:space="0" w:color="auto"/>
        <w:bottom w:val="none" w:sz="0" w:space="0" w:color="auto"/>
        <w:right w:val="none" w:sz="0" w:space="0" w:color="auto"/>
      </w:divBdr>
      <w:divsChild>
        <w:div w:id="1844395838">
          <w:marLeft w:val="0"/>
          <w:marRight w:val="0"/>
          <w:marTop w:val="0"/>
          <w:marBottom w:val="0"/>
          <w:divBdr>
            <w:top w:val="none" w:sz="0" w:space="0" w:color="auto"/>
            <w:left w:val="none" w:sz="0" w:space="0" w:color="auto"/>
            <w:bottom w:val="none" w:sz="0" w:space="0" w:color="auto"/>
            <w:right w:val="none" w:sz="0" w:space="0" w:color="auto"/>
          </w:divBdr>
        </w:div>
        <w:div w:id="1122042711">
          <w:marLeft w:val="0"/>
          <w:marRight w:val="0"/>
          <w:marTop w:val="0"/>
          <w:marBottom w:val="0"/>
          <w:divBdr>
            <w:top w:val="none" w:sz="0" w:space="0" w:color="auto"/>
            <w:left w:val="none" w:sz="0" w:space="0" w:color="auto"/>
            <w:bottom w:val="none" w:sz="0" w:space="0" w:color="auto"/>
            <w:right w:val="none" w:sz="0" w:space="0" w:color="auto"/>
          </w:divBdr>
        </w:div>
      </w:divsChild>
    </w:div>
    <w:div w:id="470632742">
      <w:bodyDiv w:val="1"/>
      <w:marLeft w:val="0"/>
      <w:marRight w:val="0"/>
      <w:marTop w:val="0"/>
      <w:marBottom w:val="0"/>
      <w:divBdr>
        <w:top w:val="none" w:sz="0" w:space="0" w:color="auto"/>
        <w:left w:val="none" w:sz="0" w:space="0" w:color="auto"/>
        <w:bottom w:val="none" w:sz="0" w:space="0" w:color="auto"/>
        <w:right w:val="none" w:sz="0" w:space="0" w:color="auto"/>
      </w:divBdr>
      <w:divsChild>
        <w:div w:id="511647410">
          <w:marLeft w:val="0"/>
          <w:marRight w:val="0"/>
          <w:marTop w:val="0"/>
          <w:marBottom w:val="0"/>
          <w:divBdr>
            <w:top w:val="none" w:sz="0" w:space="0" w:color="auto"/>
            <w:left w:val="none" w:sz="0" w:space="0" w:color="auto"/>
            <w:bottom w:val="none" w:sz="0" w:space="0" w:color="auto"/>
            <w:right w:val="none" w:sz="0" w:space="0" w:color="auto"/>
          </w:divBdr>
        </w:div>
        <w:div w:id="581987857">
          <w:marLeft w:val="0"/>
          <w:marRight w:val="0"/>
          <w:marTop w:val="0"/>
          <w:marBottom w:val="0"/>
          <w:divBdr>
            <w:top w:val="none" w:sz="0" w:space="0" w:color="auto"/>
            <w:left w:val="none" w:sz="0" w:space="0" w:color="auto"/>
            <w:bottom w:val="none" w:sz="0" w:space="0" w:color="auto"/>
            <w:right w:val="none" w:sz="0" w:space="0" w:color="auto"/>
          </w:divBdr>
        </w:div>
      </w:divsChild>
    </w:div>
    <w:div w:id="491456945">
      <w:bodyDiv w:val="1"/>
      <w:marLeft w:val="0"/>
      <w:marRight w:val="0"/>
      <w:marTop w:val="0"/>
      <w:marBottom w:val="0"/>
      <w:divBdr>
        <w:top w:val="none" w:sz="0" w:space="0" w:color="auto"/>
        <w:left w:val="none" w:sz="0" w:space="0" w:color="auto"/>
        <w:bottom w:val="none" w:sz="0" w:space="0" w:color="auto"/>
        <w:right w:val="none" w:sz="0" w:space="0" w:color="auto"/>
      </w:divBdr>
    </w:div>
    <w:div w:id="506746464">
      <w:bodyDiv w:val="1"/>
      <w:marLeft w:val="0"/>
      <w:marRight w:val="0"/>
      <w:marTop w:val="0"/>
      <w:marBottom w:val="0"/>
      <w:divBdr>
        <w:top w:val="none" w:sz="0" w:space="0" w:color="auto"/>
        <w:left w:val="none" w:sz="0" w:space="0" w:color="auto"/>
        <w:bottom w:val="none" w:sz="0" w:space="0" w:color="auto"/>
        <w:right w:val="none" w:sz="0" w:space="0" w:color="auto"/>
      </w:divBdr>
      <w:divsChild>
        <w:div w:id="944965310">
          <w:marLeft w:val="0"/>
          <w:marRight w:val="0"/>
          <w:marTop w:val="0"/>
          <w:marBottom w:val="0"/>
          <w:divBdr>
            <w:top w:val="none" w:sz="0" w:space="0" w:color="auto"/>
            <w:left w:val="none" w:sz="0" w:space="0" w:color="auto"/>
            <w:bottom w:val="none" w:sz="0" w:space="0" w:color="auto"/>
            <w:right w:val="none" w:sz="0" w:space="0" w:color="auto"/>
          </w:divBdr>
        </w:div>
        <w:div w:id="769931369">
          <w:marLeft w:val="0"/>
          <w:marRight w:val="0"/>
          <w:marTop w:val="0"/>
          <w:marBottom w:val="0"/>
          <w:divBdr>
            <w:top w:val="none" w:sz="0" w:space="0" w:color="auto"/>
            <w:left w:val="none" w:sz="0" w:space="0" w:color="auto"/>
            <w:bottom w:val="none" w:sz="0" w:space="0" w:color="auto"/>
            <w:right w:val="none" w:sz="0" w:space="0" w:color="auto"/>
          </w:divBdr>
        </w:div>
      </w:divsChild>
    </w:div>
    <w:div w:id="519780765">
      <w:bodyDiv w:val="1"/>
      <w:marLeft w:val="0"/>
      <w:marRight w:val="0"/>
      <w:marTop w:val="0"/>
      <w:marBottom w:val="0"/>
      <w:divBdr>
        <w:top w:val="none" w:sz="0" w:space="0" w:color="auto"/>
        <w:left w:val="none" w:sz="0" w:space="0" w:color="auto"/>
        <w:bottom w:val="none" w:sz="0" w:space="0" w:color="auto"/>
        <w:right w:val="none" w:sz="0" w:space="0" w:color="auto"/>
      </w:divBdr>
      <w:divsChild>
        <w:div w:id="1583680677">
          <w:marLeft w:val="0"/>
          <w:marRight w:val="0"/>
          <w:marTop w:val="0"/>
          <w:marBottom w:val="0"/>
          <w:divBdr>
            <w:top w:val="none" w:sz="0" w:space="0" w:color="auto"/>
            <w:left w:val="none" w:sz="0" w:space="0" w:color="auto"/>
            <w:bottom w:val="none" w:sz="0" w:space="0" w:color="auto"/>
            <w:right w:val="none" w:sz="0" w:space="0" w:color="auto"/>
          </w:divBdr>
        </w:div>
        <w:div w:id="581256818">
          <w:marLeft w:val="0"/>
          <w:marRight w:val="0"/>
          <w:marTop w:val="0"/>
          <w:marBottom w:val="0"/>
          <w:divBdr>
            <w:top w:val="none" w:sz="0" w:space="0" w:color="auto"/>
            <w:left w:val="none" w:sz="0" w:space="0" w:color="auto"/>
            <w:bottom w:val="none" w:sz="0" w:space="0" w:color="auto"/>
            <w:right w:val="none" w:sz="0" w:space="0" w:color="auto"/>
          </w:divBdr>
        </w:div>
      </w:divsChild>
    </w:div>
    <w:div w:id="570388662">
      <w:bodyDiv w:val="1"/>
      <w:marLeft w:val="0"/>
      <w:marRight w:val="0"/>
      <w:marTop w:val="0"/>
      <w:marBottom w:val="0"/>
      <w:divBdr>
        <w:top w:val="none" w:sz="0" w:space="0" w:color="auto"/>
        <w:left w:val="none" w:sz="0" w:space="0" w:color="auto"/>
        <w:bottom w:val="none" w:sz="0" w:space="0" w:color="auto"/>
        <w:right w:val="none" w:sz="0" w:space="0" w:color="auto"/>
      </w:divBdr>
      <w:divsChild>
        <w:div w:id="1266309537">
          <w:marLeft w:val="0"/>
          <w:marRight w:val="0"/>
          <w:marTop w:val="0"/>
          <w:marBottom w:val="0"/>
          <w:divBdr>
            <w:top w:val="none" w:sz="0" w:space="0" w:color="auto"/>
            <w:left w:val="none" w:sz="0" w:space="0" w:color="auto"/>
            <w:bottom w:val="none" w:sz="0" w:space="0" w:color="auto"/>
            <w:right w:val="none" w:sz="0" w:space="0" w:color="auto"/>
          </w:divBdr>
        </w:div>
        <w:div w:id="701901694">
          <w:marLeft w:val="0"/>
          <w:marRight w:val="0"/>
          <w:marTop w:val="0"/>
          <w:marBottom w:val="0"/>
          <w:divBdr>
            <w:top w:val="none" w:sz="0" w:space="0" w:color="auto"/>
            <w:left w:val="none" w:sz="0" w:space="0" w:color="auto"/>
            <w:bottom w:val="none" w:sz="0" w:space="0" w:color="auto"/>
            <w:right w:val="none" w:sz="0" w:space="0" w:color="auto"/>
          </w:divBdr>
        </w:div>
      </w:divsChild>
    </w:div>
    <w:div w:id="612637749">
      <w:bodyDiv w:val="1"/>
      <w:marLeft w:val="0"/>
      <w:marRight w:val="0"/>
      <w:marTop w:val="0"/>
      <w:marBottom w:val="0"/>
      <w:divBdr>
        <w:top w:val="none" w:sz="0" w:space="0" w:color="auto"/>
        <w:left w:val="none" w:sz="0" w:space="0" w:color="auto"/>
        <w:bottom w:val="none" w:sz="0" w:space="0" w:color="auto"/>
        <w:right w:val="none" w:sz="0" w:space="0" w:color="auto"/>
      </w:divBdr>
    </w:div>
    <w:div w:id="619536126">
      <w:bodyDiv w:val="1"/>
      <w:marLeft w:val="0"/>
      <w:marRight w:val="0"/>
      <w:marTop w:val="0"/>
      <w:marBottom w:val="0"/>
      <w:divBdr>
        <w:top w:val="none" w:sz="0" w:space="0" w:color="auto"/>
        <w:left w:val="none" w:sz="0" w:space="0" w:color="auto"/>
        <w:bottom w:val="none" w:sz="0" w:space="0" w:color="auto"/>
        <w:right w:val="none" w:sz="0" w:space="0" w:color="auto"/>
      </w:divBdr>
      <w:divsChild>
        <w:div w:id="1707018775">
          <w:marLeft w:val="0"/>
          <w:marRight w:val="0"/>
          <w:marTop w:val="0"/>
          <w:marBottom w:val="0"/>
          <w:divBdr>
            <w:top w:val="none" w:sz="0" w:space="0" w:color="auto"/>
            <w:left w:val="none" w:sz="0" w:space="0" w:color="auto"/>
            <w:bottom w:val="none" w:sz="0" w:space="0" w:color="auto"/>
            <w:right w:val="none" w:sz="0" w:space="0" w:color="auto"/>
          </w:divBdr>
        </w:div>
        <w:div w:id="367996515">
          <w:marLeft w:val="0"/>
          <w:marRight w:val="0"/>
          <w:marTop w:val="0"/>
          <w:marBottom w:val="0"/>
          <w:divBdr>
            <w:top w:val="none" w:sz="0" w:space="0" w:color="auto"/>
            <w:left w:val="none" w:sz="0" w:space="0" w:color="auto"/>
            <w:bottom w:val="none" w:sz="0" w:space="0" w:color="auto"/>
            <w:right w:val="none" w:sz="0" w:space="0" w:color="auto"/>
          </w:divBdr>
        </w:div>
      </w:divsChild>
    </w:div>
    <w:div w:id="624311215">
      <w:bodyDiv w:val="1"/>
      <w:marLeft w:val="0"/>
      <w:marRight w:val="0"/>
      <w:marTop w:val="0"/>
      <w:marBottom w:val="0"/>
      <w:divBdr>
        <w:top w:val="none" w:sz="0" w:space="0" w:color="auto"/>
        <w:left w:val="none" w:sz="0" w:space="0" w:color="auto"/>
        <w:bottom w:val="none" w:sz="0" w:space="0" w:color="auto"/>
        <w:right w:val="none" w:sz="0" w:space="0" w:color="auto"/>
      </w:divBdr>
      <w:divsChild>
        <w:div w:id="719400983">
          <w:marLeft w:val="0"/>
          <w:marRight w:val="0"/>
          <w:marTop w:val="0"/>
          <w:marBottom w:val="0"/>
          <w:divBdr>
            <w:top w:val="none" w:sz="0" w:space="0" w:color="auto"/>
            <w:left w:val="none" w:sz="0" w:space="0" w:color="auto"/>
            <w:bottom w:val="none" w:sz="0" w:space="0" w:color="auto"/>
            <w:right w:val="none" w:sz="0" w:space="0" w:color="auto"/>
          </w:divBdr>
        </w:div>
        <w:div w:id="1789817445">
          <w:marLeft w:val="0"/>
          <w:marRight w:val="0"/>
          <w:marTop w:val="0"/>
          <w:marBottom w:val="0"/>
          <w:divBdr>
            <w:top w:val="none" w:sz="0" w:space="0" w:color="auto"/>
            <w:left w:val="none" w:sz="0" w:space="0" w:color="auto"/>
            <w:bottom w:val="none" w:sz="0" w:space="0" w:color="auto"/>
            <w:right w:val="none" w:sz="0" w:space="0" w:color="auto"/>
          </w:divBdr>
        </w:div>
      </w:divsChild>
    </w:div>
    <w:div w:id="635524229">
      <w:bodyDiv w:val="1"/>
      <w:marLeft w:val="0"/>
      <w:marRight w:val="0"/>
      <w:marTop w:val="0"/>
      <w:marBottom w:val="0"/>
      <w:divBdr>
        <w:top w:val="none" w:sz="0" w:space="0" w:color="auto"/>
        <w:left w:val="none" w:sz="0" w:space="0" w:color="auto"/>
        <w:bottom w:val="none" w:sz="0" w:space="0" w:color="auto"/>
        <w:right w:val="none" w:sz="0" w:space="0" w:color="auto"/>
      </w:divBdr>
    </w:div>
    <w:div w:id="637225241">
      <w:bodyDiv w:val="1"/>
      <w:marLeft w:val="0"/>
      <w:marRight w:val="0"/>
      <w:marTop w:val="0"/>
      <w:marBottom w:val="0"/>
      <w:divBdr>
        <w:top w:val="none" w:sz="0" w:space="0" w:color="auto"/>
        <w:left w:val="none" w:sz="0" w:space="0" w:color="auto"/>
        <w:bottom w:val="none" w:sz="0" w:space="0" w:color="auto"/>
        <w:right w:val="none" w:sz="0" w:space="0" w:color="auto"/>
      </w:divBdr>
      <w:divsChild>
        <w:div w:id="1889879980">
          <w:marLeft w:val="0"/>
          <w:marRight w:val="0"/>
          <w:marTop w:val="0"/>
          <w:marBottom w:val="0"/>
          <w:divBdr>
            <w:top w:val="none" w:sz="0" w:space="0" w:color="auto"/>
            <w:left w:val="none" w:sz="0" w:space="0" w:color="auto"/>
            <w:bottom w:val="none" w:sz="0" w:space="0" w:color="auto"/>
            <w:right w:val="none" w:sz="0" w:space="0" w:color="auto"/>
          </w:divBdr>
        </w:div>
        <w:div w:id="776676138">
          <w:marLeft w:val="0"/>
          <w:marRight w:val="0"/>
          <w:marTop w:val="0"/>
          <w:marBottom w:val="0"/>
          <w:divBdr>
            <w:top w:val="none" w:sz="0" w:space="0" w:color="auto"/>
            <w:left w:val="none" w:sz="0" w:space="0" w:color="auto"/>
            <w:bottom w:val="none" w:sz="0" w:space="0" w:color="auto"/>
            <w:right w:val="none" w:sz="0" w:space="0" w:color="auto"/>
          </w:divBdr>
        </w:div>
      </w:divsChild>
    </w:div>
    <w:div w:id="660695099">
      <w:bodyDiv w:val="1"/>
      <w:marLeft w:val="0"/>
      <w:marRight w:val="0"/>
      <w:marTop w:val="0"/>
      <w:marBottom w:val="0"/>
      <w:divBdr>
        <w:top w:val="none" w:sz="0" w:space="0" w:color="auto"/>
        <w:left w:val="none" w:sz="0" w:space="0" w:color="auto"/>
        <w:bottom w:val="none" w:sz="0" w:space="0" w:color="auto"/>
        <w:right w:val="none" w:sz="0" w:space="0" w:color="auto"/>
      </w:divBdr>
    </w:div>
    <w:div w:id="668018820">
      <w:bodyDiv w:val="1"/>
      <w:marLeft w:val="0"/>
      <w:marRight w:val="0"/>
      <w:marTop w:val="0"/>
      <w:marBottom w:val="0"/>
      <w:divBdr>
        <w:top w:val="none" w:sz="0" w:space="0" w:color="auto"/>
        <w:left w:val="none" w:sz="0" w:space="0" w:color="auto"/>
        <w:bottom w:val="none" w:sz="0" w:space="0" w:color="auto"/>
        <w:right w:val="none" w:sz="0" w:space="0" w:color="auto"/>
      </w:divBdr>
      <w:divsChild>
        <w:div w:id="1603613855">
          <w:marLeft w:val="0"/>
          <w:marRight w:val="0"/>
          <w:marTop w:val="0"/>
          <w:marBottom w:val="0"/>
          <w:divBdr>
            <w:top w:val="none" w:sz="0" w:space="0" w:color="auto"/>
            <w:left w:val="none" w:sz="0" w:space="0" w:color="auto"/>
            <w:bottom w:val="none" w:sz="0" w:space="0" w:color="auto"/>
            <w:right w:val="none" w:sz="0" w:space="0" w:color="auto"/>
          </w:divBdr>
        </w:div>
        <w:div w:id="1335910948">
          <w:marLeft w:val="0"/>
          <w:marRight w:val="0"/>
          <w:marTop w:val="0"/>
          <w:marBottom w:val="0"/>
          <w:divBdr>
            <w:top w:val="none" w:sz="0" w:space="0" w:color="auto"/>
            <w:left w:val="none" w:sz="0" w:space="0" w:color="auto"/>
            <w:bottom w:val="none" w:sz="0" w:space="0" w:color="auto"/>
            <w:right w:val="none" w:sz="0" w:space="0" w:color="auto"/>
          </w:divBdr>
        </w:div>
      </w:divsChild>
    </w:div>
    <w:div w:id="726957138">
      <w:bodyDiv w:val="1"/>
      <w:marLeft w:val="0"/>
      <w:marRight w:val="0"/>
      <w:marTop w:val="0"/>
      <w:marBottom w:val="0"/>
      <w:divBdr>
        <w:top w:val="none" w:sz="0" w:space="0" w:color="auto"/>
        <w:left w:val="none" w:sz="0" w:space="0" w:color="auto"/>
        <w:bottom w:val="none" w:sz="0" w:space="0" w:color="auto"/>
        <w:right w:val="none" w:sz="0" w:space="0" w:color="auto"/>
      </w:divBdr>
      <w:divsChild>
        <w:div w:id="1174497075">
          <w:marLeft w:val="0"/>
          <w:marRight w:val="0"/>
          <w:marTop w:val="0"/>
          <w:marBottom w:val="0"/>
          <w:divBdr>
            <w:top w:val="none" w:sz="0" w:space="0" w:color="auto"/>
            <w:left w:val="none" w:sz="0" w:space="0" w:color="auto"/>
            <w:bottom w:val="none" w:sz="0" w:space="0" w:color="auto"/>
            <w:right w:val="none" w:sz="0" w:space="0" w:color="auto"/>
          </w:divBdr>
        </w:div>
        <w:div w:id="808740372">
          <w:marLeft w:val="0"/>
          <w:marRight w:val="0"/>
          <w:marTop w:val="0"/>
          <w:marBottom w:val="0"/>
          <w:divBdr>
            <w:top w:val="none" w:sz="0" w:space="0" w:color="auto"/>
            <w:left w:val="none" w:sz="0" w:space="0" w:color="auto"/>
            <w:bottom w:val="none" w:sz="0" w:space="0" w:color="auto"/>
            <w:right w:val="none" w:sz="0" w:space="0" w:color="auto"/>
          </w:divBdr>
        </w:div>
      </w:divsChild>
    </w:div>
    <w:div w:id="742682826">
      <w:bodyDiv w:val="1"/>
      <w:marLeft w:val="0"/>
      <w:marRight w:val="0"/>
      <w:marTop w:val="0"/>
      <w:marBottom w:val="0"/>
      <w:divBdr>
        <w:top w:val="none" w:sz="0" w:space="0" w:color="auto"/>
        <w:left w:val="none" w:sz="0" w:space="0" w:color="auto"/>
        <w:bottom w:val="none" w:sz="0" w:space="0" w:color="auto"/>
        <w:right w:val="none" w:sz="0" w:space="0" w:color="auto"/>
      </w:divBdr>
      <w:divsChild>
        <w:div w:id="278340353">
          <w:marLeft w:val="0"/>
          <w:marRight w:val="0"/>
          <w:marTop w:val="0"/>
          <w:marBottom w:val="0"/>
          <w:divBdr>
            <w:top w:val="none" w:sz="0" w:space="0" w:color="auto"/>
            <w:left w:val="none" w:sz="0" w:space="0" w:color="auto"/>
            <w:bottom w:val="none" w:sz="0" w:space="0" w:color="auto"/>
            <w:right w:val="none" w:sz="0" w:space="0" w:color="auto"/>
          </w:divBdr>
        </w:div>
        <w:div w:id="1958679024">
          <w:marLeft w:val="0"/>
          <w:marRight w:val="0"/>
          <w:marTop w:val="0"/>
          <w:marBottom w:val="0"/>
          <w:divBdr>
            <w:top w:val="none" w:sz="0" w:space="0" w:color="auto"/>
            <w:left w:val="none" w:sz="0" w:space="0" w:color="auto"/>
            <w:bottom w:val="none" w:sz="0" w:space="0" w:color="auto"/>
            <w:right w:val="none" w:sz="0" w:space="0" w:color="auto"/>
          </w:divBdr>
        </w:div>
      </w:divsChild>
    </w:div>
    <w:div w:id="752042831">
      <w:bodyDiv w:val="1"/>
      <w:marLeft w:val="0"/>
      <w:marRight w:val="0"/>
      <w:marTop w:val="0"/>
      <w:marBottom w:val="0"/>
      <w:divBdr>
        <w:top w:val="none" w:sz="0" w:space="0" w:color="auto"/>
        <w:left w:val="none" w:sz="0" w:space="0" w:color="auto"/>
        <w:bottom w:val="none" w:sz="0" w:space="0" w:color="auto"/>
        <w:right w:val="none" w:sz="0" w:space="0" w:color="auto"/>
      </w:divBdr>
      <w:divsChild>
        <w:div w:id="1497264791">
          <w:marLeft w:val="0"/>
          <w:marRight w:val="0"/>
          <w:marTop w:val="0"/>
          <w:marBottom w:val="0"/>
          <w:divBdr>
            <w:top w:val="none" w:sz="0" w:space="0" w:color="auto"/>
            <w:left w:val="none" w:sz="0" w:space="0" w:color="auto"/>
            <w:bottom w:val="none" w:sz="0" w:space="0" w:color="auto"/>
            <w:right w:val="none" w:sz="0" w:space="0" w:color="auto"/>
          </w:divBdr>
        </w:div>
        <w:div w:id="668480260">
          <w:marLeft w:val="0"/>
          <w:marRight w:val="0"/>
          <w:marTop w:val="0"/>
          <w:marBottom w:val="0"/>
          <w:divBdr>
            <w:top w:val="none" w:sz="0" w:space="0" w:color="auto"/>
            <w:left w:val="none" w:sz="0" w:space="0" w:color="auto"/>
            <w:bottom w:val="none" w:sz="0" w:space="0" w:color="auto"/>
            <w:right w:val="none" w:sz="0" w:space="0" w:color="auto"/>
          </w:divBdr>
        </w:div>
      </w:divsChild>
    </w:div>
    <w:div w:id="798913488">
      <w:bodyDiv w:val="1"/>
      <w:marLeft w:val="0"/>
      <w:marRight w:val="0"/>
      <w:marTop w:val="0"/>
      <w:marBottom w:val="0"/>
      <w:divBdr>
        <w:top w:val="none" w:sz="0" w:space="0" w:color="auto"/>
        <w:left w:val="none" w:sz="0" w:space="0" w:color="auto"/>
        <w:bottom w:val="none" w:sz="0" w:space="0" w:color="auto"/>
        <w:right w:val="none" w:sz="0" w:space="0" w:color="auto"/>
      </w:divBdr>
    </w:div>
    <w:div w:id="821386530">
      <w:bodyDiv w:val="1"/>
      <w:marLeft w:val="0"/>
      <w:marRight w:val="0"/>
      <w:marTop w:val="0"/>
      <w:marBottom w:val="0"/>
      <w:divBdr>
        <w:top w:val="none" w:sz="0" w:space="0" w:color="auto"/>
        <w:left w:val="none" w:sz="0" w:space="0" w:color="auto"/>
        <w:bottom w:val="none" w:sz="0" w:space="0" w:color="auto"/>
        <w:right w:val="none" w:sz="0" w:space="0" w:color="auto"/>
      </w:divBdr>
      <w:divsChild>
        <w:div w:id="1566601259">
          <w:marLeft w:val="0"/>
          <w:marRight w:val="0"/>
          <w:marTop w:val="0"/>
          <w:marBottom w:val="0"/>
          <w:divBdr>
            <w:top w:val="none" w:sz="0" w:space="0" w:color="auto"/>
            <w:left w:val="none" w:sz="0" w:space="0" w:color="auto"/>
            <w:bottom w:val="none" w:sz="0" w:space="0" w:color="auto"/>
            <w:right w:val="none" w:sz="0" w:space="0" w:color="auto"/>
          </w:divBdr>
        </w:div>
        <w:div w:id="1237134070">
          <w:marLeft w:val="0"/>
          <w:marRight w:val="0"/>
          <w:marTop w:val="0"/>
          <w:marBottom w:val="0"/>
          <w:divBdr>
            <w:top w:val="none" w:sz="0" w:space="0" w:color="auto"/>
            <w:left w:val="none" w:sz="0" w:space="0" w:color="auto"/>
            <w:bottom w:val="none" w:sz="0" w:space="0" w:color="auto"/>
            <w:right w:val="none" w:sz="0" w:space="0" w:color="auto"/>
          </w:divBdr>
        </w:div>
      </w:divsChild>
    </w:div>
    <w:div w:id="891691073">
      <w:bodyDiv w:val="1"/>
      <w:marLeft w:val="0"/>
      <w:marRight w:val="0"/>
      <w:marTop w:val="0"/>
      <w:marBottom w:val="0"/>
      <w:divBdr>
        <w:top w:val="none" w:sz="0" w:space="0" w:color="auto"/>
        <w:left w:val="none" w:sz="0" w:space="0" w:color="auto"/>
        <w:bottom w:val="none" w:sz="0" w:space="0" w:color="auto"/>
        <w:right w:val="none" w:sz="0" w:space="0" w:color="auto"/>
      </w:divBdr>
    </w:div>
    <w:div w:id="924536000">
      <w:bodyDiv w:val="1"/>
      <w:marLeft w:val="0"/>
      <w:marRight w:val="0"/>
      <w:marTop w:val="0"/>
      <w:marBottom w:val="0"/>
      <w:divBdr>
        <w:top w:val="none" w:sz="0" w:space="0" w:color="auto"/>
        <w:left w:val="none" w:sz="0" w:space="0" w:color="auto"/>
        <w:bottom w:val="none" w:sz="0" w:space="0" w:color="auto"/>
        <w:right w:val="none" w:sz="0" w:space="0" w:color="auto"/>
      </w:divBdr>
    </w:div>
    <w:div w:id="925580084">
      <w:bodyDiv w:val="1"/>
      <w:marLeft w:val="0"/>
      <w:marRight w:val="0"/>
      <w:marTop w:val="0"/>
      <w:marBottom w:val="0"/>
      <w:divBdr>
        <w:top w:val="none" w:sz="0" w:space="0" w:color="auto"/>
        <w:left w:val="none" w:sz="0" w:space="0" w:color="auto"/>
        <w:bottom w:val="none" w:sz="0" w:space="0" w:color="auto"/>
        <w:right w:val="none" w:sz="0" w:space="0" w:color="auto"/>
      </w:divBdr>
    </w:div>
    <w:div w:id="1079640537">
      <w:bodyDiv w:val="1"/>
      <w:marLeft w:val="0"/>
      <w:marRight w:val="0"/>
      <w:marTop w:val="0"/>
      <w:marBottom w:val="0"/>
      <w:divBdr>
        <w:top w:val="none" w:sz="0" w:space="0" w:color="auto"/>
        <w:left w:val="none" w:sz="0" w:space="0" w:color="auto"/>
        <w:bottom w:val="none" w:sz="0" w:space="0" w:color="auto"/>
        <w:right w:val="none" w:sz="0" w:space="0" w:color="auto"/>
      </w:divBdr>
      <w:divsChild>
        <w:div w:id="1029650219">
          <w:marLeft w:val="0"/>
          <w:marRight w:val="0"/>
          <w:marTop w:val="0"/>
          <w:marBottom w:val="0"/>
          <w:divBdr>
            <w:top w:val="none" w:sz="0" w:space="0" w:color="auto"/>
            <w:left w:val="none" w:sz="0" w:space="0" w:color="auto"/>
            <w:bottom w:val="none" w:sz="0" w:space="0" w:color="auto"/>
            <w:right w:val="none" w:sz="0" w:space="0" w:color="auto"/>
          </w:divBdr>
        </w:div>
        <w:div w:id="1915241108">
          <w:marLeft w:val="0"/>
          <w:marRight w:val="0"/>
          <w:marTop w:val="0"/>
          <w:marBottom w:val="0"/>
          <w:divBdr>
            <w:top w:val="none" w:sz="0" w:space="0" w:color="auto"/>
            <w:left w:val="none" w:sz="0" w:space="0" w:color="auto"/>
            <w:bottom w:val="none" w:sz="0" w:space="0" w:color="auto"/>
            <w:right w:val="none" w:sz="0" w:space="0" w:color="auto"/>
          </w:divBdr>
        </w:div>
      </w:divsChild>
    </w:div>
    <w:div w:id="1101143469">
      <w:bodyDiv w:val="1"/>
      <w:marLeft w:val="0"/>
      <w:marRight w:val="0"/>
      <w:marTop w:val="0"/>
      <w:marBottom w:val="0"/>
      <w:divBdr>
        <w:top w:val="none" w:sz="0" w:space="0" w:color="auto"/>
        <w:left w:val="none" w:sz="0" w:space="0" w:color="auto"/>
        <w:bottom w:val="none" w:sz="0" w:space="0" w:color="auto"/>
        <w:right w:val="none" w:sz="0" w:space="0" w:color="auto"/>
      </w:divBdr>
    </w:div>
    <w:div w:id="1108087343">
      <w:bodyDiv w:val="1"/>
      <w:marLeft w:val="0"/>
      <w:marRight w:val="0"/>
      <w:marTop w:val="0"/>
      <w:marBottom w:val="0"/>
      <w:divBdr>
        <w:top w:val="none" w:sz="0" w:space="0" w:color="auto"/>
        <w:left w:val="none" w:sz="0" w:space="0" w:color="auto"/>
        <w:bottom w:val="none" w:sz="0" w:space="0" w:color="auto"/>
        <w:right w:val="none" w:sz="0" w:space="0" w:color="auto"/>
      </w:divBdr>
    </w:div>
    <w:div w:id="1130241349">
      <w:bodyDiv w:val="1"/>
      <w:marLeft w:val="0"/>
      <w:marRight w:val="0"/>
      <w:marTop w:val="0"/>
      <w:marBottom w:val="0"/>
      <w:divBdr>
        <w:top w:val="none" w:sz="0" w:space="0" w:color="auto"/>
        <w:left w:val="none" w:sz="0" w:space="0" w:color="auto"/>
        <w:bottom w:val="none" w:sz="0" w:space="0" w:color="auto"/>
        <w:right w:val="none" w:sz="0" w:space="0" w:color="auto"/>
      </w:divBdr>
    </w:div>
    <w:div w:id="1145120933">
      <w:bodyDiv w:val="1"/>
      <w:marLeft w:val="0"/>
      <w:marRight w:val="0"/>
      <w:marTop w:val="0"/>
      <w:marBottom w:val="0"/>
      <w:divBdr>
        <w:top w:val="none" w:sz="0" w:space="0" w:color="auto"/>
        <w:left w:val="none" w:sz="0" w:space="0" w:color="auto"/>
        <w:bottom w:val="none" w:sz="0" w:space="0" w:color="auto"/>
        <w:right w:val="none" w:sz="0" w:space="0" w:color="auto"/>
      </w:divBdr>
      <w:divsChild>
        <w:div w:id="1571694976">
          <w:marLeft w:val="0"/>
          <w:marRight w:val="0"/>
          <w:marTop w:val="0"/>
          <w:marBottom w:val="0"/>
          <w:divBdr>
            <w:top w:val="none" w:sz="0" w:space="0" w:color="auto"/>
            <w:left w:val="none" w:sz="0" w:space="0" w:color="auto"/>
            <w:bottom w:val="none" w:sz="0" w:space="0" w:color="auto"/>
            <w:right w:val="none" w:sz="0" w:space="0" w:color="auto"/>
          </w:divBdr>
        </w:div>
        <w:div w:id="888997773">
          <w:marLeft w:val="0"/>
          <w:marRight w:val="0"/>
          <w:marTop w:val="0"/>
          <w:marBottom w:val="0"/>
          <w:divBdr>
            <w:top w:val="none" w:sz="0" w:space="0" w:color="auto"/>
            <w:left w:val="none" w:sz="0" w:space="0" w:color="auto"/>
            <w:bottom w:val="none" w:sz="0" w:space="0" w:color="auto"/>
            <w:right w:val="none" w:sz="0" w:space="0" w:color="auto"/>
          </w:divBdr>
        </w:div>
      </w:divsChild>
    </w:div>
    <w:div w:id="1196195254">
      <w:bodyDiv w:val="1"/>
      <w:marLeft w:val="0"/>
      <w:marRight w:val="0"/>
      <w:marTop w:val="0"/>
      <w:marBottom w:val="0"/>
      <w:divBdr>
        <w:top w:val="none" w:sz="0" w:space="0" w:color="auto"/>
        <w:left w:val="none" w:sz="0" w:space="0" w:color="auto"/>
        <w:bottom w:val="none" w:sz="0" w:space="0" w:color="auto"/>
        <w:right w:val="none" w:sz="0" w:space="0" w:color="auto"/>
      </w:divBdr>
      <w:divsChild>
        <w:div w:id="196085285">
          <w:marLeft w:val="0"/>
          <w:marRight w:val="0"/>
          <w:marTop w:val="0"/>
          <w:marBottom w:val="0"/>
          <w:divBdr>
            <w:top w:val="none" w:sz="0" w:space="0" w:color="auto"/>
            <w:left w:val="none" w:sz="0" w:space="0" w:color="auto"/>
            <w:bottom w:val="none" w:sz="0" w:space="0" w:color="auto"/>
            <w:right w:val="none" w:sz="0" w:space="0" w:color="auto"/>
          </w:divBdr>
        </w:div>
        <w:div w:id="879903921">
          <w:marLeft w:val="0"/>
          <w:marRight w:val="0"/>
          <w:marTop w:val="0"/>
          <w:marBottom w:val="0"/>
          <w:divBdr>
            <w:top w:val="none" w:sz="0" w:space="0" w:color="auto"/>
            <w:left w:val="none" w:sz="0" w:space="0" w:color="auto"/>
            <w:bottom w:val="none" w:sz="0" w:space="0" w:color="auto"/>
            <w:right w:val="none" w:sz="0" w:space="0" w:color="auto"/>
          </w:divBdr>
        </w:div>
      </w:divsChild>
    </w:div>
    <w:div w:id="1272905802">
      <w:bodyDiv w:val="1"/>
      <w:marLeft w:val="0"/>
      <w:marRight w:val="0"/>
      <w:marTop w:val="0"/>
      <w:marBottom w:val="0"/>
      <w:divBdr>
        <w:top w:val="none" w:sz="0" w:space="0" w:color="auto"/>
        <w:left w:val="none" w:sz="0" w:space="0" w:color="auto"/>
        <w:bottom w:val="none" w:sz="0" w:space="0" w:color="auto"/>
        <w:right w:val="none" w:sz="0" w:space="0" w:color="auto"/>
      </w:divBdr>
    </w:div>
    <w:div w:id="1281913611">
      <w:bodyDiv w:val="1"/>
      <w:marLeft w:val="0"/>
      <w:marRight w:val="0"/>
      <w:marTop w:val="0"/>
      <w:marBottom w:val="0"/>
      <w:divBdr>
        <w:top w:val="none" w:sz="0" w:space="0" w:color="auto"/>
        <w:left w:val="none" w:sz="0" w:space="0" w:color="auto"/>
        <w:bottom w:val="none" w:sz="0" w:space="0" w:color="auto"/>
        <w:right w:val="none" w:sz="0" w:space="0" w:color="auto"/>
      </w:divBdr>
      <w:divsChild>
        <w:div w:id="1724675042">
          <w:marLeft w:val="0"/>
          <w:marRight w:val="0"/>
          <w:marTop w:val="0"/>
          <w:marBottom w:val="0"/>
          <w:divBdr>
            <w:top w:val="none" w:sz="0" w:space="0" w:color="auto"/>
            <w:left w:val="none" w:sz="0" w:space="0" w:color="auto"/>
            <w:bottom w:val="none" w:sz="0" w:space="0" w:color="auto"/>
            <w:right w:val="none" w:sz="0" w:space="0" w:color="auto"/>
          </w:divBdr>
        </w:div>
        <w:div w:id="1202283399">
          <w:marLeft w:val="0"/>
          <w:marRight w:val="0"/>
          <w:marTop w:val="0"/>
          <w:marBottom w:val="0"/>
          <w:divBdr>
            <w:top w:val="none" w:sz="0" w:space="0" w:color="auto"/>
            <w:left w:val="none" w:sz="0" w:space="0" w:color="auto"/>
            <w:bottom w:val="none" w:sz="0" w:space="0" w:color="auto"/>
            <w:right w:val="none" w:sz="0" w:space="0" w:color="auto"/>
          </w:divBdr>
        </w:div>
      </w:divsChild>
    </w:div>
    <w:div w:id="1315837861">
      <w:bodyDiv w:val="1"/>
      <w:marLeft w:val="0"/>
      <w:marRight w:val="0"/>
      <w:marTop w:val="0"/>
      <w:marBottom w:val="0"/>
      <w:divBdr>
        <w:top w:val="none" w:sz="0" w:space="0" w:color="auto"/>
        <w:left w:val="none" w:sz="0" w:space="0" w:color="auto"/>
        <w:bottom w:val="none" w:sz="0" w:space="0" w:color="auto"/>
        <w:right w:val="none" w:sz="0" w:space="0" w:color="auto"/>
      </w:divBdr>
    </w:div>
    <w:div w:id="1344743871">
      <w:bodyDiv w:val="1"/>
      <w:marLeft w:val="0"/>
      <w:marRight w:val="0"/>
      <w:marTop w:val="0"/>
      <w:marBottom w:val="0"/>
      <w:divBdr>
        <w:top w:val="none" w:sz="0" w:space="0" w:color="auto"/>
        <w:left w:val="none" w:sz="0" w:space="0" w:color="auto"/>
        <w:bottom w:val="none" w:sz="0" w:space="0" w:color="auto"/>
        <w:right w:val="none" w:sz="0" w:space="0" w:color="auto"/>
      </w:divBdr>
    </w:div>
    <w:div w:id="1345939998">
      <w:bodyDiv w:val="1"/>
      <w:marLeft w:val="0"/>
      <w:marRight w:val="0"/>
      <w:marTop w:val="0"/>
      <w:marBottom w:val="0"/>
      <w:divBdr>
        <w:top w:val="none" w:sz="0" w:space="0" w:color="auto"/>
        <w:left w:val="none" w:sz="0" w:space="0" w:color="auto"/>
        <w:bottom w:val="none" w:sz="0" w:space="0" w:color="auto"/>
        <w:right w:val="none" w:sz="0" w:space="0" w:color="auto"/>
      </w:divBdr>
      <w:divsChild>
        <w:div w:id="1812281435">
          <w:marLeft w:val="0"/>
          <w:marRight w:val="0"/>
          <w:marTop w:val="0"/>
          <w:marBottom w:val="0"/>
          <w:divBdr>
            <w:top w:val="none" w:sz="0" w:space="0" w:color="auto"/>
            <w:left w:val="none" w:sz="0" w:space="0" w:color="auto"/>
            <w:bottom w:val="none" w:sz="0" w:space="0" w:color="auto"/>
            <w:right w:val="none" w:sz="0" w:space="0" w:color="auto"/>
          </w:divBdr>
        </w:div>
        <w:div w:id="90396278">
          <w:marLeft w:val="0"/>
          <w:marRight w:val="0"/>
          <w:marTop w:val="0"/>
          <w:marBottom w:val="0"/>
          <w:divBdr>
            <w:top w:val="none" w:sz="0" w:space="0" w:color="auto"/>
            <w:left w:val="none" w:sz="0" w:space="0" w:color="auto"/>
            <w:bottom w:val="none" w:sz="0" w:space="0" w:color="auto"/>
            <w:right w:val="none" w:sz="0" w:space="0" w:color="auto"/>
          </w:divBdr>
        </w:div>
        <w:div w:id="2073625028">
          <w:marLeft w:val="0"/>
          <w:marRight w:val="0"/>
          <w:marTop w:val="0"/>
          <w:marBottom w:val="0"/>
          <w:divBdr>
            <w:top w:val="none" w:sz="0" w:space="0" w:color="auto"/>
            <w:left w:val="none" w:sz="0" w:space="0" w:color="auto"/>
            <w:bottom w:val="none" w:sz="0" w:space="0" w:color="auto"/>
            <w:right w:val="none" w:sz="0" w:space="0" w:color="auto"/>
          </w:divBdr>
        </w:div>
      </w:divsChild>
    </w:div>
    <w:div w:id="1354921406">
      <w:bodyDiv w:val="1"/>
      <w:marLeft w:val="0"/>
      <w:marRight w:val="0"/>
      <w:marTop w:val="0"/>
      <w:marBottom w:val="0"/>
      <w:divBdr>
        <w:top w:val="none" w:sz="0" w:space="0" w:color="auto"/>
        <w:left w:val="none" w:sz="0" w:space="0" w:color="auto"/>
        <w:bottom w:val="none" w:sz="0" w:space="0" w:color="auto"/>
        <w:right w:val="none" w:sz="0" w:space="0" w:color="auto"/>
      </w:divBdr>
    </w:div>
    <w:div w:id="1356346809">
      <w:bodyDiv w:val="1"/>
      <w:marLeft w:val="0"/>
      <w:marRight w:val="0"/>
      <w:marTop w:val="0"/>
      <w:marBottom w:val="0"/>
      <w:divBdr>
        <w:top w:val="none" w:sz="0" w:space="0" w:color="auto"/>
        <w:left w:val="none" w:sz="0" w:space="0" w:color="auto"/>
        <w:bottom w:val="none" w:sz="0" w:space="0" w:color="auto"/>
        <w:right w:val="none" w:sz="0" w:space="0" w:color="auto"/>
      </w:divBdr>
      <w:divsChild>
        <w:div w:id="1792237167">
          <w:marLeft w:val="0"/>
          <w:marRight w:val="0"/>
          <w:marTop w:val="0"/>
          <w:marBottom w:val="0"/>
          <w:divBdr>
            <w:top w:val="none" w:sz="0" w:space="0" w:color="auto"/>
            <w:left w:val="none" w:sz="0" w:space="0" w:color="auto"/>
            <w:bottom w:val="none" w:sz="0" w:space="0" w:color="auto"/>
            <w:right w:val="none" w:sz="0" w:space="0" w:color="auto"/>
          </w:divBdr>
        </w:div>
        <w:div w:id="1599172691">
          <w:marLeft w:val="0"/>
          <w:marRight w:val="0"/>
          <w:marTop w:val="0"/>
          <w:marBottom w:val="0"/>
          <w:divBdr>
            <w:top w:val="none" w:sz="0" w:space="0" w:color="auto"/>
            <w:left w:val="none" w:sz="0" w:space="0" w:color="auto"/>
            <w:bottom w:val="none" w:sz="0" w:space="0" w:color="auto"/>
            <w:right w:val="none" w:sz="0" w:space="0" w:color="auto"/>
          </w:divBdr>
        </w:div>
      </w:divsChild>
    </w:div>
    <w:div w:id="1398281468">
      <w:bodyDiv w:val="1"/>
      <w:marLeft w:val="0"/>
      <w:marRight w:val="0"/>
      <w:marTop w:val="0"/>
      <w:marBottom w:val="0"/>
      <w:divBdr>
        <w:top w:val="none" w:sz="0" w:space="0" w:color="auto"/>
        <w:left w:val="none" w:sz="0" w:space="0" w:color="auto"/>
        <w:bottom w:val="none" w:sz="0" w:space="0" w:color="auto"/>
        <w:right w:val="none" w:sz="0" w:space="0" w:color="auto"/>
      </w:divBdr>
    </w:div>
    <w:div w:id="1403521606">
      <w:bodyDiv w:val="1"/>
      <w:marLeft w:val="0"/>
      <w:marRight w:val="0"/>
      <w:marTop w:val="0"/>
      <w:marBottom w:val="0"/>
      <w:divBdr>
        <w:top w:val="none" w:sz="0" w:space="0" w:color="auto"/>
        <w:left w:val="none" w:sz="0" w:space="0" w:color="auto"/>
        <w:bottom w:val="none" w:sz="0" w:space="0" w:color="auto"/>
        <w:right w:val="none" w:sz="0" w:space="0" w:color="auto"/>
      </w:divBdr>
    </w:div>
    <w:div w:id="1588920415">
      <w:bodyDiv w:val="1"/>
      <w:marLeft w:val="0"/>
      <w:marRight w:val="0"/>
      <w:marTop w:val="0"/>
      <w:marBottom w:val="0"/>
      <w:divBdr>
        <w:top w:val="none" w:sz="0" w:space="0" w:color="auto"/>
        <w:left w:val="none" w:sz="0" w:space="0" w:color="auto"/>
        <w:bottom w:val="none" w:sz="0" w:space="0" w:color="auto"/>
        <w:right w:val="none" w:sz="0" w:space="0" w:color="auto"/>
      </w:divBdr>
      <w:divsChild>
        <w:div w:id="1415126562">
          <w:marLeft w:val="0"/>
          <w:marRight w:val="0"/>
          <w:marTop w:val="0"/>
          <w:marBottom w:val="0"/>
          <w:divBdr>
            <w:top w:val="none" w:sz="0" w:space="0" w:color="auto"/>
            <w:left w:val="none" w:sz="0" w:space="0" w:color="auto"/>
            <w:bottom w:val="none" w:sz="0" w:space="0" w:color="auto"/>
            <w:right w:val="none" w:sz="0" w:space="0" w:color="auto"/>
          </w:divBdr>
        </w:div>
        <w:div w:id="235670875">
          <w:marLeft w:val="0"/>
          <w:marRight w:val="0"/>
          <w:marTop w:val="0"/>
          <w:marBottom w:val="0"/>
          <w:divBdr>
            <w:top w:val="none" w:sz="0" w:space="0" w:color="auto"/>
            <w:left w:val="none" w:sz="0" w:space="0" w:color="auto"/>
            <w:bottom w:val="none" w:sz="0" w:space="0" w:color="auto"/>
            <w:right w:val="none" w:sz="0" w:space="0" w:color="auto"/>
          </w:divBdr>
        </w:div>
      </w:divsChild>
    </w:div>
    <w:div w:id="1653437980">
      <w:bodyDiv w:val="1"/>
      <w:marLeft w:val="0"/>
      <w:marRight w:val="0"/>
      <w:marTop w:val="0"/>
      <w:marBottom w:val="0"/>
      <w:divBdr>
        <w:top w:val="none" w:sz="0" w:space="0" w:color="auto"/>
        <w:left w:val="none" w:sz="0" w:space="0" w:color="auto"/>
        <w:bottom w:val="none" w:sz="0" w:space="0" w:color="auto"/>
        <w:right w:val="none" w:sz="0" w:space="0" w:color="auto"/>
      </w:divBdr>
      <w:divsChild>
        <w:div w:id="457115269">
          <w:marLeft w:val="0"/>
          <w:marRight w:val="0"/>
          <w:marTop w:val="0"/>
          <w:marBottom w:val="0"/>
          <w:divBdr>
            <w:top w:val="none" w:sz="0" w:space="0" w:color="auto"/>
            <w:left w:val="none" w:sz="0" w:space="0" w:color="auto"/>
            <w:bottom w:val="none" w:sz="0" w:space="0" w:color="auto"/>
            <w:right w:val="none" w:sz="0" w:space="0" w:color="auto"/>
          </w:divBdr>
        </w:div>
        <w:div w:id="350298060">
          <w:marLeft w:val="0"/>
          <w:marRight w:val="0"/>
          <w:marTop w:val="0"/>
          <w:marBottom w:val="0"/>
          <w:divBdr>
            <w:top w:val="none" w:sz="0" w:space="0" w:color="auto"/>
            <w:left w:val="none" w:sz="0" w:space="0" w:color="auto"/>
            <w:bottom w:val="none" w:sz="0" w:space="0" w:color="auto"/>
            <w:right w:val="none" w:sz="0" w:space="0" w:color="auto"/>
          </w:divBdr>
        </w:div>
      </w:divsChild>
    </w:div>
    <w:div w:id="1694695586">
      <w:bodyDiv w:val="1"/>
      <w:marLeft w:val="0"/>
      <w:marRight w:val="0"/>
      <w:marTop w:val="0"/>
      <w:marBottom w:val="0"/>
      <w:divBdr>
        <w:top w:val="none" w:sz="0" w:space="0" w:color="auto"/>
        <w:left w:val="none" w:sz="0" w:space="0" w:color="auto"/>
        <w:bottom w:val="none" w:sz="0" w:space="0" w:color="auto"/>
        <w:right w:val="none" w:sz="0" w:space="0" w:color="auto"/>
      </w:divBdr>
    </w:div>
    <w:div w:id="1721512839">
      <w:bodyDiv w:val="1"/>
      <w:marLeft w:val="0"/>
      <w:marRight w:val="0"/>
      <w:marTop w:val="0"/>
      <w:marBottom w:val="0"/>
      <w:divBdr>
        <w:top w:val="none" w:sz="0" w:space="0" w:color="auto"/>
        <w:left w:val="none" w:sz="0" w:space="0" w:color="auto"/>
        <w:bottom w:val="none" w:sz="0" w:space="0" w:color="auto"/>
        <w:right w:val="none" w:sz="0" w:space="0" w:color="auto"/>
      </w:divBdr>
      <w:divsChild>
        <w:div w:id="1448431776">
          <w:marLeft w:val="0"/>
          <w:marRight w:val="0"/>
          <w:marTop w:val="0"/>
          <w:marBottom w:val="0"/>
          <w:divBdr>
            <w:top w:val="none" w:sz="0" w:space="0" w:color="auto"/>
            <w:left w:val="none" w:sz="0" w:space="0" w:color="auto"/>
            <w:bottom w:val="none" w:sz="0" w:space="0" w:color="auto"/>
            <w:right w:val="none" w:sz="0" w:space="0" w:color="auto"/>
          </w:divBdr>
        </w:div>
        <w:div w:id="764571432">
          <w:marLeft w:val="0"/>
          <w:marRight w:val="0"/>
          <w:marTop w:val="0"/>
          <w:marBottom w:val="0"/>
          <w:divBdr>
            <w:top w:val="none" w:sz="0" w:space="0" w:color="auto"/>
            <w:left w:val="none" w:sz="0" w:space="0" w:color="auto"/>
            <w:bottom w:val="none" w:sz="0" w:space="0" w:color="auto"/>
            <w:right w:val="none" w:sz="0" w:space="0" w:color="auto"/>
          </w:divBdr>
        </w:div>
        <w:div w:id="1918905450">
          <w:marLeft w:val="0"/>
          <w:marRight w:val="0"/>
          <w:marTop w:val="0"/>
          <w:marBottom w:val="0"/>
          <w:divBdr>
            <w:top w:val="none" w:sz="0" w:space="0" w:color="auto"/>
            <w:left w:val="none" w:sz="0" w:space="0" w:color="auto"/>
            <w:bottom w:val="none" w:sz="0" w:space="0" w:color="auto"/>
            <w:right w:val="none" w:sz="0" w:space="0" w:color="auto"/>
          </w:divBdr>
        </w:div>
      </w:divsChild>
    </w:div>
    <w:div w:id="1784692587">
      <w:bodyDiv w:val="1"/>
      <w:marLeft w:val="0"/>
      <w:marRight w:val="0"/>
      <w:marTop w:val="0"/>
      <w:marBottom w:val="0"/>
      <w:divBdr>
        <w:top w:val="none" w:sz="0" w:space="0" w:color="auto"/>
        <w:left w:val="none" w:sz="0" w:space="0" w:color="auto"/>
        <w:bottom w:val="none" w:sz="0" w:space="0" w:color="auto"/>
        <w:right w:val="none" w:sz="0" w:space="0" w:color="auto"/>
      </w:divBdr>
    </w:div>
    <w:div w:id="1820343795">
      <w:bodyDiv w:val="1"/>
      <w:marLeft w:val="0"/>
      <w:marRight w:val="0"/>
      <w:marTop w:val="0"/>
      <w:marBottom w:val="0"/>
      <w:divBdr>
        <w:top w:val="none" w:sz="0" w:space="0" w:color="auto"/>
        <w:left w:val="none" w:sz="0" w:space="0" w:color="auto"/>
        <w:bottom w:val="none" w:sz="0" w:space="0" w:color="auto"/>
        <w:right w:val="none" w:sz="0" w:space="0" w:color="auto"/>
      </w:divBdr>
    </w:div>
    <w:div w:id="1822118761">
      <w:bodyDiv w:val="1"/>
      <w:marLeft w:val="0"/>
      <w:marRight w:val="0"/>
      <w:marTop w:val="0"/>
      <w:marBottom w:val="0"/>
      <w:divBdr>
        <w:top w:val="none" w:sz="0" w:space="0" w:color="auto"/>
        <w:left w:val="none" w:sz="0" w:space="0" w:color="auto"/>
        <w:bottom w:val="none" w:sz="0" w:space="0" w:color="auto"/>
        <w:right w:val="none" w:sz="0" w:space="0" w:color="auto"/>
      </w:divBdr>
    </w:div>
    <w:div w:id="1830055353">
      <w:bodyDiv w:val="1"/>
      <w:marLeft w:val="0"/>
      <w:marRight w:val="0"/>
      <w:marTop w:val="0"/>
      <w:marBottom w:val="0"/>
      <w:divBdr>
        <w:top w:val="none" w:sz="0" w:space="0" w:color="auto"/>
        <w:left w:val="none" w:sz="0" w:space="0" w:color="auto"/>
        <w:bottom w:val="none" w:sz="0" w:space="0" w:color="auto"/>
        <w:right w:val="none" w:sz="0" w:space="0" w:color="auto"/>
      </w:divBdr>
      <w:divsChild>
        <w:div w:id="74518137">
          <w:marLeft w:val="0"/>
          <w:marRight w:val="0"/>
          <w:marTop w:val="0"/>
          <w:marBottom w:val="0"/>
          <w:divBdr>
            <w:top w:val="none" w:sz="0" w:space="0" w:color="auto"/>
            <w:left w:val="none" w:sz="0" w:space="0" w:color="auto"/>
            <w:bottom w:val="none" w:sz="0" w:space="0" w:color="auto"/>
            <w:right w:val="none" w:sz="0" w:space="0" w:color="auto"/>
          </w:divBdr>
        </w:div>
        <w:div w:id="852836433">
          <w:marLeft w:val="0"/>
          <w:marRight w:val="0"/>
          <w:marTop w:val="0"/>
          <w:marBottom w:val="0"/>
          <w:divBdr>
            <w:top w:val="none" w:sz="0" w:space="0" w:color="auto"/>
            <w:left w:val="none" w:sz="0" w:space="0" w:color="auto"/>
            <w:bottom w:val="none" w:sz="0" w:space="0" w:color="auto"/>
            <w:right w:val="none" w:sz="0" w:space="0" w:color="auto"/>
          </w:divBdr>
        </w:div>
      </w:divsChild>
    </w:div>
    <w:div w:id="1846163889">
      <w:bodyDiv w:val="1"/>
      <w:marLeft w:val="0"/>
      <w:marRight w:val="0"/>
      <w:marTop w:val="0"/>
      <w:marBottom w:val="0"/>
      <w:divBdr>
        <w:top w:val="none" w:sz="0" w:space="0" w:color="auto"/>
        <w:left w:val="none" w:sz="0" w:space="0" w:color="auto"/>
        <w:bottom w:val="none" w:sz="0" w:space="0" w:color="auto"/>
        <w:right w:val="none" w:sz="0" w:space="0" w:color="auto"/>
      </w:divBdr>
    </w:div>
    <w:div w:id="1903633986">
      <w:bodyDiv w:val="1"/>
      <w:marLeft w:val="0"/>
      <w:marRight w:val="0"/>
      <w:marTop w:val="0"/>
      <w:marBottom w:val="0"/>
      <w:divBdr>
        <w:top w:val="none" w:sz="0" w:space="0" w:color="auto"/>
        <w:left w:val="none" w:sz="0" w:space="0" w:color="auto"/>
        <w:bottom w:val="none" w:sz="0" w:space="0" w:color="auto"/>
        <w:right w:val="none" w:sz="0" w:space="0" w:color="auto"/>
      </w:divBdr>
    </w:div>
    <w:div w:id="1977907864">
      <w:bodyDiv w:val="1"/>
      <w:marLeft w:val="0"/>
      <w:marRight w:val="0"/>
      <w:marTop w:val="0"/>
      <w:marBottom w:val="0"/>
      <w:divBdr>
        <w:top w:val="none" w:sz="0" w:space="0" w:color="auto"/>
        <w:left w:val="none" w:sz="0" w:space="0" w:color="auto"/>
        <w:bottom w:val="none" w:sz="0" w:space="0" w:color="auto"/>
        <w:right w:val="none" w:sz="0" w:space="0" w:color="auto"/>
      </w:divBdr>
    </w:div>
    <w:div w:id="2005280340">
      <w:bodyDiv w:val="1"/>
      <w:marLeft w:val="0"/>
      <w:marRight w:val="0"/>
      <w:marTop w:val="0"/>
      <w:marBottom w:val="0"/>
      <w:divBdr>
        <w:top w:val="none" w:sz="0" w:space="0" w:color="auto"/>
        <w:left w:val="none" w:sz="0" w:space="0" w:color="auto"/>
        <w:bottom w:val="none" w:sz="0" w:space="0" w:color="auto"/>
        <w:right w:val="none" w:sz="0" w:space="0" w:color="auto"/>
      </w:divBdr>
      <w:divsChild>
        <w:div w:id="297957267">
          <w:marLeft w:val="0"/>
          <w:marRight w:val="0"/>
          <w:marTop w:val="0"/>
          <w:marBottom w:val="0"/>
          <w:divBdr>
            <w:top w:val="none" w:sz="0" w:space="0" w:color="auto"/>
            <w:left w:val="none" w:sz="0" w:space="0" w:color="auto"/>
            <w:bottom w:val="none" w:sz="0" w:space="0" w:color="auto"/>
            <w:right w:val="none" w:sz="0" w:space="0" w:color="auto"/>
          </w:divBdr>
        </w:div>
        <w:div w:id="1960329564">
          <w:marLeft w:val="0"/>
          <w:marRight w:val="0"/>
          <w:marTop w:val="0"/>
          <w:marBottom w:val="0"/>
          <w:divBdr>
            <w:top w:val="none" w:sz="0" w:space="0" w:color="auto"/>
            <w:left w:val="none" w:sz="0" w:space="0" w:color="auto"/>
            <w:bottom w:val="none" w:sz="0" w:space="0" w:color="auto"/>
            <w:right w:val="none" w:sz="0" w:space="0" w:color="auto"/>
          </w:divBdr>
        </w:div>
      </w:divsChild>
    </w:div>
    <w:div w:id="2042589830">
      <w:bodyDiv w:val="1"/>
      <w:marLeft w:val="0"/>
      <w:marRight w:val="0"/>
      <w:marTop w:val="0"/>
      <w:marBottom w:val="0"/>
      <w:divBdr>
        <w:top w:val="none" w:sz="0" w:space="0" w:color="auto"/>
        <w:left w:val="none" w:sz="0" w:space="0" w:color="auto"/>
        <w:bottom w:val="none" w:sz="0" w:space="0" w:color="auto"/>
        <w:right w:val="none" w:sz="0" w:space="0" w:color="auto"/>
      </w:divBdr>
    </w:div>
    <w:div w:id="2048069084">
      <w:bodyDiv w:val="1"/>
      <w:marLeft w:val="0"/>
      <w:marRight w:val="0"/>
      <w:marTop w:val="0"/>
      <w:marBottom w:val="0"/>
      <w:divBdr>
        <w:top w:val="none" w:sz="0" w:space="0" w:color="auto"/>
        <w:left w:val="none" w:sz="0" w:space="0" w:color="auto"/>
        <w:bottom w:val="none" w:sz="0" w:space="0" w:color="auto"/>
        <w:right w:val="none" w:sz="0" w:space="0" w:color="auto"/>
      </w:divBdr>
      <w:divsChild>
        <w:div w:id="1558124229">
          <w:marLeft w:val="0"/>
          <w:marRight w:val="0"/>
          <w:marTop w:val="0"/>
          <w:marBottom w:val="0"/>
          <w:divBdr>
            <w:top w:val="none" w:sz="0" w:space="0" w:color="auto"/>
            <w:left w:val="none" w:sz="0" w:space="0" w:color="auto"/>
            <w:bottom w:val="none" w:sz="0" w:space="0" w:color="auto"/>
            <w:right w:val="none" w:sz="0" w:space="0" w:color="auto"/>
          </w:divBdr>
        </w:div>
        <w:div w:id="375203779">
          <w:marLeft w:val="0"/>
          <w:marRight w:val="0"/>
          <w:marTop w:val="0"/>
          <w:marBottom w:val="0"/>
          <w:divBdr>
            <w:top w:val="none" w:sz="0" w:space="0" w:color="auto"/>
            <w:left w:val="none" w:sz="0" w:space="0" w:color="auto"/>
            <w:bottom w:val="none" w:sz="0" w:space="0" w:color="auto"/>
            <w:right w:val="none" w:sz="0" w:space="0" w:color="auto"/>
          </w:divBdr>
        </w:div>
      </w:divsChild>
    </w:div>
    <w:div w:id="2078356852">
      <w:bodyDiv w:val="1"/>
      <w:marLeft w:val="0"/>
      <w:marRight w:val="0"/>
      <w:marTop w:val="0"/>
      <w:marBottom w:val="0"/>
      <w:divBdr>
        <w:top w:val="none" w:sz="0" w:space="0" w:color="auto"/>
        <w:left w:val="none" w:sz="0" w:space="0" w:color="auto"/>
        <w:bottom w:val="none" w:sz="0" w:space="0" w:color="auto"/>
        <w:right w:val="none" w:sz="0" w:space="0" w:color="auto"/>
      </w:divBdr>
    </w:div>
    <w:div w:id="2087146175">
      <w:bodyDiv w:val="1"/>
      <w:marLeft w:val="0"/>
      <w:marRight w:val="0"/>
      <w:marTop w:val="0"/>
      <w:marBottom w:val="0"/>
      <w:divBdr>
        <w:top w:val="none" w:sz="0" w:space="0" w:color="auto"/>
        <w:left w:val="none" w:sz="0" w:space="0" w:color="auto"/>
        <w:bottom w:val="none" w:sz="0" w:space="0" w:color="auto"/>
        <w:right w:val="none" w:sz="0" w:space="0" w:color="auto"/>
      </w:divBdr>
      <w:divsChild>
        <w:div w:id="739984141">
          <w:marLeft w:val="0"/>
          <w:marRight w:val="0"/>
          <w:marTop w:val="0"/>
          <w:marBottom w:val="0"/>
          <w:divBdr>
            <w:top w:val="none" w:sz="0" w:space="0" w:color="auto"/>
            <w:left w:val="none" w:sz="0" w:space="0" w:color="auto"/>
            <w:bottom w:val="none" w:sz="0" w:space="0" w:color="auto"/>
            <w:right w:val="none" w:sz="0" w:space="0" w:color="auto"/>
          </w:divBdr>
        </w:div>
        <w:div w:id="1688022035">
          <w:marLeft w:val="0"/>
          <w:marRight w:val="0"/>
          <w:marTop w:val="0"/>
          <w:marBottom w:val="0"/>
          <w:divBdr>
            <w:top w:val="none" w:sz="0" w:space="0" w:color="auto"/>
            <w:left w:val="none" w:sz="0" w:space="0" w:color="auto"/>
            <w:bottom w:val="none" w:sz="0" w:space="0" w:color="auto"/>
            <w:right w:val="none" w:sz="0" w:space="0" w:color="auto"/>
          </w:divBdr>
        </w:div>
      </w:divsChild>
    </w:div>
    <w:div w:id="2095852229">
      <w:bodyDiv w:val="1"/>
      <w:marLeft w:val="0"/>
      <w:marRight w:val="0"/>
      <w:marTop w:val="0"/>
      <w:marBottom w:val="0"/>
      <w:divBdr>
        <w:top w:val="none" w:sz="0" w:space="0" w:color="auto"/>
        <w:left w:val="none" w:sz="0" w:space="0" w:color="auto"/>
        <w:bottom w:val="none" w:sz="0" w:space="0" w:color="auto"/>
        <w:right w:val="none" w:sz="0" w:space="0" w:color="auto"/>
      </w:divBdr>
      <w:divsChild>
        <w:div w:id="354618431">
          <w:marLeft w:val="0"/>
          <w:marRight w:val="0"/>
          <w:marTop w:val="0"/>
          <w:marBottom w:val="0"/>
          <w:divBdr>
            <w:top w:val="none" w:sz="0" w:space="0" w:color="auto"/>
            <w:left w:val="none" w:sz="0" w:space="0" w:color="auto"/>
            <w:bottom w:val="none" w:sz="0" w:space="0" w:color="auto"/>
            <w:right w:val="none" w:sz="0" w:space="0" w:color="auto"/>
          </w:divBdr>
        </w:div>
        <w:div w:id="169287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8980B5BF1EF54BAE36779659C57AFF" ma:contentTypeVersion="3" ma:contentTypeDescription="Crear nuevo documento." ma:contentTypeScope="" ma:versionID="209a8c98d7a71609c0d5655ba9ef414d">
  <xsd:schema xmlns:xsd="http://www.w3.org/2001/XMLSchema" xmlns:xs="http://www.w3.org/2001/XMLSchema" xmlns:p="http://schemas.microsoft.com/office/2006/metadata/properties" xmlns:ns2="3e2e209b-b89f-4fa1-bb6a-64daee94c657" targetNamespace="http://schemas.microsoft.com/office/2006/metadata/properties" ma:root="true" ma:fieldsID="5aedcd003e166499b28eede0eda245b4" ns2:_="">
    <xsd:import namespace="3e2e209b-b89f-4fa1-bb6a-64daee94c657"/>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209b-b89f-4fa1-bb6a-64daee94c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E37D-F964-4F0F-AA7B-4F6A6A2F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e209b-b89f-4fa1-bb6a-64daee94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B6EE6-C3B8-4B7C-94DF-F07798E02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A52131-C6C9-4130-B972-6B50D7433E93}">
  <ds:schemaRefs>
    <ds:schemaRef ds:uri="http://schemas.microsoft.com/sharepoint/v3/contenttype/forms"/>
  </ds:schemaRefs>
</ds:datastoreItem>
</file>

<file path=customXml/itemProps4.xml><?xml version="1.0" encoding="utf-8"?>
<ds:datastoreItem xmlns:ds="http://schemas.openxmlformats.org/officeDocument/2006/customXml" ds:itemID="{3886C470-21E0-4415-B6E5-4B2E58E3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18</Pages>
  <Words>5844</Words>
  <Characters>32142</Characters>
  <Application>Microsoft Office Word</Application>
  <DocSecurity>0</DocSecurity>
  <Lines>267</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Planeamiento Educación Musical Cuarto Año Segunda Unidad.</dc:title>
  <dc:creator>Edgar Varela Jara; Francisco Corrales Jimenez; Esteban Rodriguez Zamora</dc:creator>
  <cp:keywords>Educación Musical; Educación Musical Primero y Segundo Ciclos; Educación Musical Primaria.</cp:keywords>
  <dc:description>Planeamiento de Educación Musical de Cuarto Año elaborado como apoyo al personal docente que labora en los centros educativos de Primero y Segundo Ciclos de Costa Rica.</dc:description>
  <cp:lastModifiedBy>windows</cp:lastModifiedBy>
  <cp:revision>92</cp:revision>
  <cp:lastPrinted>2019-07-01T17:38:00Z</cp:lastPrinted>
  <dcterms:created xsi:type="dcterms:W3CDTF">2020-05-05T18:42:00Z</dcterms:created>
  <dcterms:modified xsi:type="dcterms:W3CDTF">2021-02-01T18:06:00Z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0x010100458980B5BF1EF54BAE36779659C57AFF</vt:lpwstr>
  </property>
</Properties>
</file>